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CF6C" w14:textId="77777777" w:rsidR="00DE1183" w:rsidRPr="00274A96" w:rsidRDefault="00DE1183" w:rsidP="00753348">
      <w:pPr>
        <w:spacing w:after="160" w:line="360" w:lineRule="auto"/>
        <w:rPr>
          <w:rFonts w:ascii="GHEA Grapalat" w:hAnsi="GHEA Grapalat" w:cs="Sylfaen"/>
          <w:b/>
          <w:sz w:val="22"/>
          <w:szCs w:val="24"/>
          <w:lang w:val="en-US"/>
        </w:rPr>
      </w:pPr>
    </w:p>
    <w:p w14:paraId="3C6D48A9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78960EC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7C581C4A" w14:textId="70DA9B20" w:rsidR="005461BC" w:rsidRPr="00185EA6" w:rsidRDefault="00862C88" w:rsidP="00B50A3B">
      <w:pPr>
        <w:pStyle w:val="a6"/>
        <w:widowControl w:val="0"/>
        <w:spacing w:after="160" w:line="336" w:lineRule="auto"/>
        <w:ind w:left="-567" w:firstLine="0"/>
        <w:rPr>
          <w:rFonts w:ascii="Sylfaen" w:hAnsi="Sylfaen"/>
          <w:i/>
          <w:sz w:val="20"/>
          <w:lang w:val="hy-AM"/>
        </w:rPr>
      </w:pPr>
      <w:r w:rsidRPr="00862C88">
        <w:rPr>
          <w:rFonts w:ascii="GHEA Grapalat" w:hAnsi="GHEA Grapalat"/>
          <w:sz w:val="22"/>
          <w:szCs w:val="22"/>
        </w:rPr>
        <w:t xml:space="preserve">  </w:t>
      </w:r>
      <w:r w:rsidR="00506BF6" w:rsidRPr="00185EA6">
        <w:rPr>
          <w:rFonts w:ascii="GHEA Grapalat" w:hAnsi="GHEA Grapalat"/>
          <w:sz w:val="20"/>
        </w:rPr>
        <w:t xml:space="preserve">Институт химической физики им. А.Б. Налбандяна НАН </w:t>
      </w:r>
      <w:r w:rsidRPr="00185EA6">
        <w:rPr>
          <w:rFonts w:ascii="GHEA Grapalat" w:hAnsi="GHEA Grapalat"/>
          <w:sz w:val="20"/>
        </w:rPr>
        <w:t xml:space="preserve">РА  </w:t>
      </w:r>
      <w:r w:rsidR="006E7523" w:rsidRPr="00185EA6">
        <w:rPr>
          <w:rFonts w:ascii="GHEA Grapalat" w:hAnsi="GHEA Grapalat"/>
          <w:sz w:val="20"/>
        </w:rPr>
        <w:t>ниже представляет информацию о договоре №</w:t>
      </w:r>
      <w:r w:rsidR="00B17780" w:rsidRPr="00185EA6">
        <w:rPr>
          <w:rFonts w:ascii="GHEA Grapalat" w:hAnsi="GHEA Grapalat"/>
          <w:sz w:val="20"/>
        </w:rPr>
        <w:t xml:space="preserve"> ICP-GHAPDzB</w:t>
      </w:r>
      <w:r w:rsidR="00506BF6" w:rsidRPr="00185EA6">
        <w:rPr>
          <w:rFonts w:ascii="GHEA Grapalat" w:hAnsi="GHEA Grapalat"/>
          <w:sz w:val="20"/>
        </w:rPr>
        <w:t>-</w:t>
      </w:r>
      <w:r w:rsidR="005E3F4A">
        <w:rPr>
          <w:rFonts w:ascii="GHEA Grapalat" w:hAnsi="GHEA Grapalat"/>
          <w:sz w:val="20"/>
        </w:rPr>
        <w:t>25/04</w:t>
      </w:r>
      <w:r w:rsidR="006E7523" w:rsidRPr="00185EA6">
        <w:rPr>
          <w:rFonts w:ascii="GHEA Grapalat" w:hAnsi="GHEA Grapalat"/>
          <w:sz w:val="20"/>
        </w:rPr>
        <w:t xml:space="preserve">, </w:t>
      </w:r>
      <w:proofErr w:type="spellStart"/>
      <w:r w:rsidR="006E7523" w:rsidRPr="00185EA6">
        <w:rPr>
          <w:rFonts w:ascii="GHEA Grapalat" w:hAnsi="GHEA Grapalat"/>
          <w:sz w:val="20"/>
        </w:rPr>
        <w:t>заключеном</w:t>
      </w:r>
      <w:proofErr w:type="spellEnd"/>
      <w:r w:rsidR="006E7523" w:rsidRPr="00185EA6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B17780" w:rsidRPr="00185EA6">
        <w:rPr>
          <w:rFonts w:ascii="GHEA Grapalat" w:hAnsi="GHEA Grapalat"/>
          <w:sz w:val="20"/>
        </w:rPr>
        <w:t>ICP-</w:t>
      </w:r>
      <w:r w:rsidR="00107BE3" w:rsidRPr="00185EA6">
        <w:rPr>
          <w:rFonts w:ascii="GHEA Grapalat" w:hAnsi="GHEA Grapalat"/>
          <w:sz w:val="20"/>
        </w:rPr>
        <w:t>GHAPDzB</w:t>
      </w:r>
      <w:r w:rsidR="007C0476" w:rsidRPr="00185EA6">
        <w:rPr>
          <w:rFonts w:ascii="GHEA Grapalat" w:hAnsi="GHEA Grapalat"/>
          <w:sz w:val="20"/>
        </w:rPr>
        <w:t>-</w:t>
      </w:r>
      <w:r w:rsidR="005E3F4A">
        <w:rPr>
          <w:rFonts w:ascii="GHEA Grapalat" w:hAnsi="GHEA Grapalat"/>
          <w:sz w:val="20"/>
        </w:rPr>
        <w:t>25/04</w:t>
      </w:r>
      <w:r w:rsidR="006E7523" w:rsidRPr="00185EA6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185EA6">
        <w:rPr>
          <w:rFonts w:ascii="GHEA Grapalat" w:hAnsi="GHEA Grapalat"/>
          <w:sz w:val="20"/>
        </w:rPr>
        <w:t xml:space="preserve">товаров </w:t>
      </w:r>
      <w:r w:rsidR="006E7523" w:rsidRPr="00185EA6">
        <w:rPr>
          <w:rFonts w:ascii="GHEA Grapalat" w:hAnsi="GHEA Grapalat"/>
          <w:sz w:val="20"/>
        </w:rPr>
        <w:t>для своих нужд:</w:t>
      </w:r>
    </w:p>
    <w:tbl>
      <w:tblPr>
        <w:tblW w:w="107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73"/>
        <w:gridCol w:w="327"/>
        <w:gridCol w:w="1186"/>
        <w:gridCol w:w="282"/>
        <w:gridCol w:w="642"/>
        <w:gridCol w:w="336"/>
        <w:gridCol w:w="299"/>
        <w:gridCol w:w="141"/>
        <w:gridCol w:w="139"/>
        <w:gridCol w:w="165"/>
        <w:gridCol w:w="264"/>
        <w:gridCol w:w="425"/>
        <w:gridCol w:w="286"/>
        <w:gridCol w:w="15"/>
        <w:gridCol w:w="410"/>
        <w:gridCol w:w="567"/>
        <w:gridCol w:w="193"/>
        <w:gridCol w:w="11"/>
        <w:gridCol w:w="339"/>
        <w:gridCol w:w="585"/>
        <w:gridCol w:w="189"/>
        <w:gridCol w:w="384"/>
        <w:gridCol w:w="454"/>
        <w:gridCol w:w="198"/>
        <w:gridCol w:w="323"/>
        <w:gridCol w:w="1853"/>
        <w:gridCol w:w="12"/>
      </w:tblGrid>
      <w:tr w:rsidR="005461BC" w:rsidRPr="00395B6E" w14:paraId="3844261E" w14:textId="77777777" w:rsidTr="006F4728">
        <w:trPr>
          <w:gridAfter w:val="1"/>
          <w:wAfter w:w="12" w:type="dxa"/>
          <w:trHeight w:val="146"/>
          <w:jc w:val="center"/>
        </w:trPr>
        <w:tc>
          <w:tcPr>
            <w:tcW w:w="688" w:type="dxa"/>
            <w:shd w:val="clear" w:color="auto" w:fill="auto"/>
            <w:vAlign w:val="center"/>
          </w:tcPr>
          <w:p w14:paraId="5B424BED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6" w:type="dxa"/>
            <w:gridSpan w:val="26"/>
            <w:shd w:val="clear" w:color="auto" w:fill="auto"/>
            <w:vAlign w:val="center"/>
          </w:tcPr>
          <w:p w14:paraId="1967A57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51B43CC" w14:textId="77777777" w:rsidTr="00107BE3">
        <w:trPr>
          <w:gridAfter w:val="1"/>
          <w:wAfter w:w="12" w:type="dxa"/>
          <w:trHeight w:val="110"/>
          <w:jc w:val="center"/>
        </w:trPr>
        <w:tc>
          <w:tcPr>
            <w:tcW w:w="688" w:type="dxa"/>
            <w:vMerge w:val="restart"/>
            <w:shd w:val="clear" w:color="auto" w:fill="auto"/>
            <w:vAlign w:val="center"/>
          </w:tcPr>
          <w:p w14:paraId="29771CD9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68" w:type="dxa"/>
            <w:gridSpan w:val="4"/>
            <w:vMerge w:val="restart"/>
            <w:shd w:val="clear" w:color="auto" w:fill="auto"/>
            <w:vAlign w:val="center"/>
          </w:tcPr>
          <w:p w14:paraId="599A8367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2" w:type="dxa"/>
            <w:vMerge w:val="restart"/>
            <w:shd w:val="clear" w:color="auto" w:fill="auto"/>
            <w:vAlign w:val="center"/>
          </w:tcPr>
          <w:p w14:paraId="17AFE6B4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4" w:type="dxa"/>
            <w:gridSpan w:val="6"/>
            <w:shd w:val="clear" w:color="auto" w:fill="auto"/>
            <w:vAlign w:val="center"/>
          </w:tcPr>
          <w:p w14:paraId="52324A87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6E61ED4A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14:paraId="3DD91E5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76" w:type="dxa"/>
            <w:gridSpan w:val="2"/>
            <w:vMerge w:val="restart"/>
            <w:shd w:val="clear" w:color="auto" w:fill="auto"/>
            <w:vAlign w:val="center"/>
          </w:tcPr>
          <w:p w14:paraId="4D6D4C77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41F4258E" w14:textId="77777777" w:rsidTr="00107BE3">
        <w:trPr>
          <w:gridAfter w:val="1"/>
          <w:wAfter w:w="12" w:type="dxa"/>
          <w:trHeight w:val="175"/>
          <w:jc w:val="center"/>
        </w:trPr>
        <w:tc>
          <w:tcPr>
            <w:tcW w:w="688" w:type="dxa"/>
            <w:vMerge/>
            <w:shd w:val="clear" w:color="auto" w:fill="auto"/>
            <w:vAlign w:val="center"/>
          </w:tcPr>
          <w:p w14:paraId="3204EFC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8" w:type="dxa"/>
            <w:gridSpan w:val="4"/>
            <w:vMerge/>
            <w:shd w:val="clear" w:color="auto" w:fill="auto"/>
            <w:vAlign w:val="center"/>
          </w:tcPr>
          <w:p w14:paraId="026EA8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vMerge/>
            <w:shd w:val="clear" w:color="auto" w:fill="auto"/>
            <w:vAlign w:val="center"/>
          </w:tcPr>
          <w:p w14:paraId="6A4A3F2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3"/>
            <w:vMerge w:val="restart"/>
            <w:shd w:val="clear" w:color="auto" w:fill="auto"/>
            <w:vAlign w:val="center"/>
          </w:tcPr>
          <w:p w14:paraId="3D65A57E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8" w:type="dxa"/>
            <w:gridSpan w:val="3"/>
            <w:vMerge w:val="restart"/>
            <w:shd w:val="clear" w:color="auto" w:fill="auto"/>
            <w:vAlign w:val="center"/>
          </w:tcPr>
          <w:p w14:paraId="7F8AB9F2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96" w:type="dxa"/>
            <w:gridSpan w:val="6"/>
            <w:shd w:val="clear" w:color="auto" w:fill="auto"/>
            <w:vAlign w:val="center"/>
          </w:tcPr>
          <w:p w14:paraId="080C7DB1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60" w:type="dxa"/>
            <w:gridSpan w:val="7"/>
            <w:vMerge/>
            <w:shd w:val="clear" w:color="auto" w:fill="auto"/>
          </w:tcPr>
          <w:p w14:paraId="623E9DA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76" w:type="dxa"/>
            <w:gridSpan w:val="2"/>
            <w:vMerge/>
            <w:shd w:val="clear" w:color="auto" w:fill="auto"/>
          </w:tcPr>
          <w:p w14:paraId="173406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1DEB1FFC" w14:textId="77777777" w:rsidTr="005E3F4A">
        <w:trPr>
          <w:gridAfter w:val="1"/>
          <w:wAfter w:w="12" w:type="dxa"/>
          <w:trHeight w:val="275"/>
          <w:jc w:val="center"/>
        </w:trPr>
        <w:tc>
          <w:tcPr>
            <w:tcW w:w="6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5193B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C0F1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B059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2932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501F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9015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4A78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1A5B4F0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BF4158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E142F8" w14:paraId="276FB682" w14:textId="77777777" w:rsidTr="005E3F4A">
        <w:trPr>
          <w:gridAfter w:val="1"/>
          <w:wAfter w:w="12" w:type="dxa"/>
          <w:trHeight w:val="40"/>
          <w:jc w:val="center"/>
        </w:trPr>
        <w:tc>
          <w:tcPr>
            <w:tcW w:w="688" w:type="dxa"/>
            <w:shd w:val="clear" w:color="auto" w:fill="auto"/>
            <w:vAlign w:val="center"/>
          </w:tcPr>
          <w:p w14:paraId="6036B9A5" w14:textId="77777777" w:rsidR="005E3F4A" w:rsidRPr="006F4728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F472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8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CEA80" w14:textId="4A518324" w:rsidR="005E3F4A" w:rsidRPr="003246F5" w:rsidRDefault="005E3F4A" w:rsidP="005E3F4A">
            <w:pPr>
              <w:pStyle w:val="20"/>
              <w:ind w:firstLine="0"/>
              <w:jc w:val="left"/>
              <w:rPr>
                <w:rFonts w:ascii="Cambria" w:hAnsi="Cambria" w:cs="Cambria"/>
              </w:rPr>
            </w:pPr>
            <w:r w:rsidRPr="00595374">
              <w:t>Выдвижной шкаф для синтеза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CF823" w14:textId="37E014F1" w:rsidR="005E3F4A" w:rsidRPr="00084C5B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7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7FCB5" w14:textId="77777777" w:rsidR="005E3F4A" w:rsidRPr="006F4728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662C0" w14:textId="77777777" w:rsidR="005E3F4A" w:rsidRPr="00D32DD2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74608" w14:textId="77777777" w:rsidR="005E3F4A" w:rsidRPr="006F4728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066911" w14:textId="146C6310" w:rsidR="005E3F4A" w:rsidRPr="005E3F4A" w:rsidRDefault="005E3F4A" w:rsidP="005E3F4A">
            <w:pPr>
              <w:pStyle w:val="20"/>
              <w:ind w:firstLine="0"/>
              <w:jc w:val="left"/>
              <w:rPr>
                <w:sz w:val="20"/>
              </w:rPr>
            </w:pPr>
            <w:r w:rsidRPr="005E3F4A">
              <w:rPr>
                <w:sz w:val="20"/>
              </w:rPr>
              <w:t>1700000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3E7D8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 xml:space="preserve">Тип: </w:t>
            </w:r>
            <w:r w:rsidRPr="005E3F4A">
              <w:rPr>
                <w:rFonts w:ascii="Sylfaen" w:hAnsi="Sylfaen"/>
                <w:sz w:val="14"/>
                <w:szCs w:val="14"/>
              </w:rPr>
              <w:t>вытяжной шкаф европейского стандарта</w:t>
            </w:r>
          </w:p>
          <w:p w14:paraId="4832281A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Цвет: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 белый</w:t>
            </w:r>
          </w:p>
          <w:p w14:paraId="47395718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Корпус и шкаф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: из стали толщиной 1,0 мм с покрытием из порошковой краски </w:t>
            </w:r>
            <w:proofErr w:type="spellStart"/>
            <w:r w:rsidRPr="005E3F4A">
              <w:rPr>
                <w:rFonts w:ascii="Sylfaen" w:hAnsi="Sylfaen"/>
                <w:sz w:val="14"/>
                <w:szCs w:val="14"/>
              </w:rPr>
              <w:t>Aksu</w:t>
            </w:r>
            <w:proofErr w:type="spellEnd"/>
          </w:p>
          <w:p w14:paraId="7DCF11E6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Рабочая поверхность</w:t>
            </w:r>
            <w:r w:rsidRPr="005E3F4A">
              <w:rPr>
                <w:rFonts w:ascii="Sylfaen" w:hAnsi="Sylfaen"/>
                <w:sz w:val="14"/>
                <w:szCs w:val="14"/>
              </w:rPr>
              <w:t>: керамическая, синего цвета</w:t>
            </w:r>
          </w:p>
          <w:p w14:paraId="0BEEB120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Оснащен цифровым контроллером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 (на английском языке) для управления освещением и потоком воздуха, а также розеткой для включения/выключения</w:t>
            </w:r>
          </w:p>
          <w:p w14:paraId="5F0DC2CF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Количество розеток</w:t>
            </w:r>
            <w:r w:rsidRPr="005E3F4A">
              <w:rPr>
                <w:rFonts w:ascii="Sylfaen" w:hAnsi="Sylfaen"/>
                <w:sz w:val="14"/>
                <w:szCs w:val="14"/>
              </w:rPr>
              <w:t>: 4</w:t>
            </w:r>
          </w:p>
          <w:p w14:paraId="2DF76328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Встроенная раковина с водоснабжением</w:t>
            </w:r>
            <w:r w:rsidRPr="005E3F4A">
              <w:rPr>
                <w:rFonts w:ascii="Sylfaen" w:hAnsi="Sylfaen"/>
                <w:sz w:val="14"/>
                <w:szCs w:val="14"/>
              </w:rPr>
              <w:t>, размером 25×40 мм, и одной точкой подключения к газоснабжению</w:t>
            </w:r>
          </w:p>
          <w:p w14:paraId="06A3B4D9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Система освещения</w:t>
            </w:r>
            <w:r w:rsidRPr="005E3F4A">
              <w:rPr>
                <w:rFonts w:ascii="Sylfaen" w:hAnsi="Sylfaen"/>
                <w:sz w:val="14"/>
                <w:szCs w:val="14"/>
              </w:rPr>
              <w:t>: LED</w:t>
            </w:r>
          </w:p>
          <w:p w14:paraId="515DAEF7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Вытяжной вентилятор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 с диаметром 250 мм</w:t>
            </w:r>
          </w:p>
          <w:p w14:paraId="120E142C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Характеристики канального вентилятора</w:t>
            </w:r>
            <w:r w:rsidRPr="005E3F4A">
              <w:rPr>
                <w:rFonts w:ascii="Sylfaen" w:hAnsi="Sylfaen"/>
                <w:sz w:val="14"/>
                <w:szCs w:val="14"/>
              </w:rPr>
              <w:t>: корпус из металла с порошковым покрытием, производительность вытяжки — не менее 1700 м³/ч</w:t>
            </w:r>
          </w:p>
          <w:p w14:paraId="412898AD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Характеристики воздуховода</w:t>
            </w:r>
            <w:r w:rsidRPr="005E3F4A">
              <w:rPr>
                <w:rFonts w:ascii="Sylfaen" w:hAnsi="Sylfaen"/>
                <w:sz w:val="14"/>
                <w:szCs w:val="14"/>
              </w:rPr>
              <w:t>: полипропиленовый воздуховод диаметром 250 мм длиной не менее 10 м</w:t>
            </w:r>
          </w:p>
          <w:p w14:paraId="4D7603A2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В нижней части вытяжного шкафа два шкафа</w:t>
            </w:r>
            <w:r w:rsidRPr="005E3F4A">
              <w:rPr>
                <w:rFonts w:ascii="Sylfaen" w:hAnsi="Sylfaen"/>
                <w:sz w:val="14"/>
                <w:szCs w:val="14"/>
              </w:rPr>
              <w:t>, каждый с двумя дверцами и двумя полками, подключенные к вытяжной системе</w:t>
            </w:r>
          </w:p>
          <w:p w14:paraId="43762F13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Дверь шкафа двухслойная</w:t>
            </w:r>
            <w:r w:rsidRPr="005E3F4A">
              <w:rPr>
                <w:rFonts w:ascii="Sylfaen" w:hAnsi="Sylfaen"/>
                <w:sz w:val="14"/>
                <w:szCs w:val="14"/>
              </w:rPr>
              <w:t>, со встроенным звукоизоляционным слоем</w:t>
            </w:r>
          </w:p>
          <w:p w14:paraId="27F8C1D9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</w:p>
          <w:p w14:paraId="0D31626C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Комплектация включает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: доставку до лаборатории (4 этаж), установку, монтаж водопроводной системы и подключение к вытяжному </w:t>
            </w:r>
            <w:r w:rsidRPr="005E3F4A">
              <w:rPr>
                <w:rFonts w:ascii="Sylfaen" w:hAnsi="Sylfaen"/>
                <w:sz w:val="14"/>
                <w:szCs w:val="14"/>
              </w:rPr>
              <w:lastRenderedPageBreak/>
              <w:t>шкафу, монтаж и подключение электропроводки, установку вытяжной системы, полное проведение воздуховодов и монтаж вентилятора.</w:t>
            </w:r>
          </w:p>
          <w:p w14:paraId="7928A8D1" w14:textId="11AF2811" w:rsidR="005E3F4A" w:rsidRPr="005E3F4A" w:rsidRDefault="005E3F4A" w:rsidP="005E3F4A">
            <w:pPr>
              <w:rPr>
                <w:sz w:val="14"/>
                <w:szCs w:val="14"/>
              </w:rPr>
            </w:pP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BBB87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lastRenderedPageBreak/>
              <w:t xml:space="preserve">Тип: </w:t>
            </w:r>
            <w:r w:rsidRPr="005E3F4A">
              <w:rPr>
                <w:rFonts w:ascii="Sylfaen" w:hAnsi="Sylfaen"/>
                <w:sz w:val="14"/>
                <w:szCs w:val="14"/>
              </w:rPr>
              <w:t>вытяжной шкаф европейского стандарта</w:t>
            </w:r>
          </w:p>
          <w:p w14:paraId="50F6145E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Цвет: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 белый</w:t>
            </w:r>
          </w:p>
          <w:p w14:paraId="0B782A53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Корпус и шкаф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: из стали толщиной 1,0 мм с покрытием из порошковой краски </w:t>
            </w:r>
            <w:proofErr w:type="spellStart"/>
            <w:r w:rsidRPr="005E3F4A">
              <w:rPr>
                <w:rFonts w:ascii="Sylfaen" w:hAnsi="Sylfaen"/>
                <w:sz w:val="14"/>
                <w:szCs w:val="14"/>
              </w:rPr>
              <w:t>Aksu</w:t>
            </w:r>
            <w:proofErr w:type="spellEnd"/>
          </w:p>
          <w:p w14:paraId="1BFC7344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Рабочая поверхность</w:t>
            </w:r>
            <w:r w:rsidRPr="005E3F4A">
              <w:rPr>
                <w:rFonts w:ascii="Sylfaen" w:hAnsi="Sylfaen"/>
                <w:sz w:val="14"/>
                <w:szCs w:val="14"/>
              </w:rPr>
              <w:t>: керамическая, синего цвета</w:t>
            </w:r>
          </w:p>
          <w:p w14:paraId="3EDECBA0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Оснащен цифровым контроллером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 (на английском языке) для управления освещением и потоком воздуха, а также розеткой для включения/выключения</w:t>
            </w:r>
          </w:p>
          <w:p w14:paraId="04367D63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Количество розеток</w:t>
            </w:r>
            <w:r w:rsidRPr="005E3F4A">
              <w:rPr>
                <w:rFonts w:ascii="Sylfaen" w:hAnsi="Sylfaen"/>
                <w:sz w:val="14"/>
                <w:szCs w:val="14"/>
              </w:rPr>
              <w:t>: 4</w:t>
            </w:r>
          </w:p>
          <w:p w14:paraId="397504A6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Встроенная раковина с водоснабжением</w:t>
            </w:r>
            <w:r w:rsidRPr="005E3F4A">
              <w:rPr>
                <w:rFonts w:ascii="Sylfaen" w:hAnsi="Sylfaen"/>
                <w:sz w:val="14"/>
                <w:szCs w:val="14"/>
              </w:rPr>
              <w:t>, размером 25×40 мм, и одной точкой подключения к газоснабжению</w:t>
            </w:r>
          </w:p>
          <w:p w14:paraId="59402B4C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Система освещения</w:t>
            </w:r>
            <w:r w:rsidRPr="005E3F4A">
              <w:rPr>
                <w:rFonts w:ascii="Sylfaen" w:hAnsi="Sylfaen"/>
                <w:sz w:val="14"/>
                <w:szCs w:val="14"/>
              </w:rPr>
              <w:t>: LED</w:t>
            </w:r>
          </w:p>
          <w:p w14:paraId="0DC9D808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Вытяжной вентилятор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 с диаметром 250 мм</w:t>
            </w:r>
          </w:p>
          <w:p w14:paraId="13716115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Характеристики канального вентилятора</w:t>
            </w:r>
            <w:r w:rsidRPr="005E3F4A">
              <w:rPr>
                <w:rFonts w:ascii="Sylfaen" w:hAnsi="Sylfaen"/>
                <w:sz w:val="14"/>
                <w:szCs w:val="14"/>
              </w:rPr>
              <w:t>: корпус из металла с порошковым покрытием, производительность вытяжки — не менее 1700 м³/ч</w:t>
            </w:r>
          </w:p>
          <w:p w14:paraId="7FA6229D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Характеристики воздуховода</w:t>
            </w:r>
            <w:r w:rsidRPr="005E3F4A">
              <w:rPr>
                <w:rFonts w:ascii="Sylfaen" w:hAnsi="Sylfaen"/>
                <w:sz w:val="14"/>
                <w:szCs w:val="14"/>
              </w:rPr>
              <w:t>: полипропиленовый воздуховод диаметром 250 мм длиной не менее 10 м</w:t>
            </w:r>
          </w:p>
          <w:p w14:paraId="238AE5E3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В нижней части вытяжного шкафа два шкафа</w:t>
            </w:r>
            <w:r w:rsidRPr="005E3F4A">
              <w:rPr>
                <w:rFonts w:ascii="Sylfaen" w:hAnsi="Sylfaen"/>
                <w:sz w:val="14"/>
                <w:szCs w:val="14"/>
              </w:rPr>
              <w:t>, каждый с двумя дверцами и двумя полками, подключенные к вытяжной системе</w:t>
            </w:r>
          </w:p>
          <w:p w14:paraId="22A1EAE4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Дверь шкафа двухслойная</w:t>
            </w:r>
            <w:r w:rsidRPr="005E3F4A">
              <w:rPr>
                <w:rFonts w:ascii="Sylfaen" w:hAnsi="Sylfaen"/>
                <w:sz w:val="14"/>
                <w:szCs w:val="14"/>
              </w:rPr>
              <w:t>, со встроенным звукоизоляционным слоем</w:t>
            </w:r>
          </w:p>
          <w:p w14:paraId="38BCF3DC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</w:p>
          <w:p w14:paraId="43E42041" w14:textId="77777777" w:rsidR="005E3F4A" w:rsidRPr="005E3F4A" w:rsidRDefault="005E3F4A" w:rsidP="005E3F4A">
            <w:pPr>
              <w:rPr>
                <w:rFonts w:ascii="Sylfaen" w:hAnsi="Sylfaen"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Комплектация включает</w:t>
            </w:r>
            <w:r w:rsidRPr="005E3F4A">
              <w:rPr>
                <w:rFonts w:ascii="Sylfaen" w:hAnsi="Sylfaen"/>
                <w:sz w:val="14"/>
                <w:szCs w:val="14"/>
              </w:rPr>
              <w:t xml:space="preserve">: доставку до лаборатории (4 этаж), установку, монтаж водопроводной системы и подключение к вытяжному шкафу, монтаж и подключение </w:t>
            </w:r>
            <w:r w:rsidRPr="005E3F4A">
              <w:rPr>
                <w:rFonts w:ascii="Sylfaen" w:hAnsi="Sylfaen"/>
                <w:sz w:val="14"/>
                <w:szCs w:val="14"/>
              </w:rPr>
              <w:lastRenderedPageBreak/>
              <w:t>электропроводки, установку вытяжной системы, полное проведение воздуховодов и монтаж вентилятора.</w:t>
            </w:r>
          </w:p>
          <w:p w14:paraId="029BA0AD" w14:textId="79E99968" w:rsidR="005E3F4A" w:rsidRPr="005E3F4A" w:rsidRDefault="005E3F4A" w:rsidP="005E3F4A">
            <w:pPr>
              <w:rPr>
                <w:sz w:val="14"/>
                <w:szCs w:val="14"/>
              </w:rPr>
            </w:pPr>
          </w:p>
        </w:tc>
      </w:tr>
      <w:tr w:rsidR="005E3F4A" w:rsidRPr="00E142F8" w14:paraId="6FC50E52" w14:textId="77777777" w:rsidTr="005E3F4A">
        <w:trPr>
          <w:gridAfter w:val="1"/>
          <w:wAfter w:w="12" w:type="dxa"/>
          <w:trHeight w:val="40"/>
          <w:jc w:val="center"/>
        </w:trPr>
        <w:tc>
          <w:tcPr>
            <w:tcW w:w="688" w:type="dxa"/>
            <w:shd w:val="clear" w:color="auto" w:fill="auto"/>
            <w:vAlign w:val="center"/>
          </w:tcPr>
          <w:p w14:paraId="7F4345B6" w14:textId="75C34264" w:rsidR="005E3F4A" w:rsidRPr="005E3F4A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8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64470" w14:textId="3420E4FB" w:rsidR="005E3F4A" w:rsidRDefault="005E3F4A" w:rsidP="005E3F4A">
            <w:pPr>
              <w:pStyle w:val="20"/>
              <w:ind w:firstLine="0"/>
              <w:jc w:val="left"/>
              <w:rPr>
                <w:rFonts w:ascii="Cambria" w:hAnsi="Cambria" w:cs="Cambria"/>
              </w:rPr>
            </w:pPr>
            <w:r w:rsidRPr="005633C9">
              <w:rPr>
                <w:rFonts w:ascii="Cambria" w:hAnsi="Cambria" w:cs="Cambria"/>
                <w:sz w:val="20"/>
              </w:rPr>
              <w:t>Температурная</w:t>
            </w:r>
            <w:r w:rsidRPr="005633C9">
              <w:rPr>
                <w:rFonts w:ascii="Baltica" w:hAnsi="Baltica"/>
                <w:sz w:val="20"/>
              </w:rPr>
              <w:t xml:space="preserve"> </w:t>
            </w:r>
            <w:r w:rsidRPr="005633C9">
              <w:rPr>
                <w:rFonts w:ascii="Cambria" w:hAnsi="Cambria" w:cs="Cambria"/>
                <w:sz w:val="20"/>
              </w:rPr>
              <w:t>приставка</w:t>
            </w:r>
            <w:r w:rsidRPr="005633C9">
              <w:rPr>
                <w:rFonts w:ascii="Baltica" w:hAnsi="Baltica"/>
                <w:sz w:val="20"/>
              </w:rPr>
              <w:t xml:space="preserve"> </w:t>
            </w:r>
            <w:r w:rsidRPr="005633C9">
              <w:rPr>
                <w:rFonts w:ascii="Cambria" w:hAnsi="Cambria" w:cs="Cambria"/>
                <w:sz w:val="20"/>
              </w:rPr>
              <w:t>с</w:t>
            </w:r>
            <w:r w:rsidRPr="005633C9">
              <w:rPr>
                <w:rFonts w:ascii="Baltica" w:hAnsi="Baltica"/>
                <w:sz w:val="20"/>
              </w:rPr>
              <w:t xml:space="preserve"> </w:t>
            </w:r>
            <w:r w:rsidRPr="005633C9">
              <w:rPr>
                <w:rFonts w:ascii="Cambria" w:hAnsi="Cambria" w:cs="Cambria"/>
                <w:sz w:val="20"/>
              </w:rPr>
              <w:t>электрическими</w:t>
            </w:r>
            <w:r w:rsidRPr="005633C9">
              <w:rPr>
                <w:rFonts w:ascii="Baltica" w:hAnsi="Baltica"/>
                <w:sz w:val="20"/>
              </w:rPr>
              <w:t xml:space="preserve"> </w:t>
            </w:r>
            <w:r w:rsidRPr="005633C9">
              <w:rPr>
                <w:rFonts w:ascii="Cambria" w:hAnsi="Cambria" w:cs="Cambria"/>
                <w:sz w:val="20"/>
              </w:rPr>
              <w:t>зондами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C5721" w14:textId="32D5F7B0" w:rsidR="005E3F4A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7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7749AE" w14:textId="71A310E6" w:rsidR="005E3F4A" w:rsidRPr="005E3F4A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276FF" w14:textId="125CD5A3" w:rsidR="005E3F4A" w:rsidRPr="005E3F4A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ABF153" w14:textId="5D11AC3C" w:rsidR="005E3F4A" w:rsidRPr="005E3F4A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5CB13" w14:textId="1D212B7D" w:rsidR="005E3F4A" w:rsidRPr="005E3F4A" w:rsidRDefault="005E3F4A" w:rsidP="005E3F4A">
            <w:pPr>
              <w:pStyle w:val="20"/>
              <w:ind w:firstLine="0"/>
              <w:jc w:val="left"/>
              <w:rPr>
                <w:sz w:val="20"/>
              </w:rPr>
            </w:pPr>
            <w:r w:rsidRPr="005E3F4A">
              <w:rPr>
                <w:sz w:val="20"/>
              </w:rPr>
              <w:t>3941190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92BD" w14:textId="77777777" w:rsidR="005E3F4A" w:rsidRPr="005E3F4A" w:rsidRDefault="005E3F4A" w:rsidP="005E3F4A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Температурная приставка с электрическими зондами</w:t>
            </w:r>
          </w:p>
          <w:p w14:paraId="309F3DC5" w14:textId="77777777" w:rsidR="005E3F4A" w:rsidRPr="005E3F4A" w:rsidRDefault="005E3F4A" w:rsidP="005E3F4A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  <w:p w14:paraId="681171A0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Метод нагрева: резистивный нагрев</w:t>
            </w:r>
          </w:p>
          <w:p w14:paraId="0040F6C6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Cambria Math" w:hAnsi="Cambria Math" w:cs="Cambria Math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Температурный диапазон: RT( комнатная температура)  ~600</w:t>
            </w:r>
            <w:r w:rsidRPr="005E3F4A">
              <w:rPr>
                <w:rFonts w:ascii="Cambria Math" w:hAnsi="Cambria Math" w:cs="Cambria Math"/>
                <w:sz w:val="14"/>
                <w:szCs w:val="14"/>
              </w:rPr>
              <w:t>℃</w:t>
            </w:r>
          </w:p>
          <w:p w14:paraId="5747AFC4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Cambria Math" w:hAnsi="Cambria Math" w:cs="Cambria Math"/>
                <w:sz w:val="14"/>
                <w:szCs w:val="14"/>
                <w:lang w:val="en-US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Стабильность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5E3F4A">
              <w:rPr>
                <w:rFonts w:ascii="GHEA Grapalat" w:hAnsi="GHEA Grapalat"/>
                <w:sz w:val="14"/>
                <w:szCs w:val="14"/>
              </w:rPr>
              <w:t>температуры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: ±0.1</w:t>
            </w:r>
            <w:r w:rsidRPr="005E3F4A">
              <w:rPr>
                <w:rFonts w:ascii="Cambria Math" w:hAnsi="Cambria Math" w:cs="Cambria Math"/>
                <w:sz w:val="14"/>
                <w:szCs w:val="14"/>
                <w:lang w:val="en-US"/>
              </w:rPr>
              <w:t>℃</w:t>
            </w:r>
          </w:p>
          <w:p w14:paraId="742EE7FD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Cambria Math" w:hAnsi="Cambria Math" w:cs="Cambria Math"/>
                <w:sz w:val="14"/>
                <w:szCs w:val="14"/>
                <w:lang w:val="en-US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Температурное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5E3F4A">
              <w:rPr>
                <w:rFonts w:ascii="GHEA Grapalat" w:hAnsi="GHEA Grapalat"/>
                <w:sz w:val="14"/>
                <w:szCs w:val="14"/>
              </w:rPr>
              <w:t>разрешение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: 0,1</w:t>
            </w:r>
            <w:r w:rsidRPr="005E3F4A">
              <w:rPr>
                <w:rFonts w:ascii="Cambria Math" w:hAnsi="Cambria Math" w:cs="Cambria Math"/>
                <w:sz w:val="14"/>
                <w:szCs w:val="14"/>
                <w:lang w:val="en-US"/>
              </w:rPr>
              <w:t>℃</w:t>
            </w:r>
          </w:p>
          <w:p w14:paraId="4686D1D1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Максимальная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5E3F4A">
              <w:rPr>
                <w:rFonts w:ascii="GHEA Grapalat" w:hAnsi="GHEA Grapalat"/>
                <w:sz w:val="14"/>
                <w:szCs w:val="14"/>
              </w:rPr>
              <w:t>скорость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5E3F4A">
              <w:rPr>
                <w:rFonts w:ascii="GHEA Grapalat" w:hAnsi="GHEA Grapalat"/>
                <w:sz w:val="14"/>
                <w:szCs w:val="14"/>
              </w:rPr>
              <w:t>нагрева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: 50</w:t>
            </w:r>
            <w:r w:rsidRPr="005E3F4A">
              <w:rPr>
                <w:rFonts w:ascii="Cambria Math" w:hAnsi="Cambria Math" w:cs="Cambria Math"/>
                <w:sz w:val="14"/>
                <w:szCs w:val="14"/>
                <w:lang w:val="en-US"/>
              </w:rPr>
              <w:t>℃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/</w:t>
            </w:r>
            <w:r w:rsidRPr="005E3F4A">
              <w:rPr>
                <w:rFonts w:ascii="GHEA Grapalat" w:hAnsi="GHEA Grapalat" w:cs="Calibri"/>
                <w:sz w:val="14"/>
                <w:szCs w:val="14"/>
              </w:rPr>
              <w:t>мин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@</w:t>
            </w:r>
            <w:r w:rsidRPr="005E3F4A">
              <w:rPr>
                <w:rFonts w:ascii="GHEA Grapalat" w:hAnsi="GHEA Grapalat"/>
                <w:sz w:val="14"/>
                <w:szCs w:val="14"/>
              </w:rPr>
              <w:t>RT</w:t>
            </w:r>
          </w:p>
          <w:p w14:paraId="3D2C10F9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Метод контроля температуры: ПИД-регулирование</w:t>
            </w:r>
          </w:p>
          <w:p w14:paraId="5E93F653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Оптический путь: отраженный свет</w:t>
            </w:r>
          </w:p>
          <w:p w14:paraId="6D5DAE22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Материал окна: кварцевое стекло.</w:t>
            </w:r>
          </w:p>
          <w:p w14:paraId="3DEE4257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Размер окна: φ25 мм</w:t>
            </w:r>
          </w:p>
          <w:p w14:paraId="7873E456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Рабочее расстояние  объектива: ≤7 мм</w:t>
            </w:r>
          </w:p>
          <w:p w14:paraId="110BA431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Зонды: 4</w:t>
            </w:r>
          </w:p>
          <w:p w14:paraId="06A6A37A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Интерфейс зонда: BNC</w:t>
            </w:r>
          </w:p>
          <w:p w14:paraId="41DA3139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Потенциал столика для образца: электрически подвешенный</w:t>
            </w:r>
          </w:p>
          <w:p w14:paraId="6A9F307F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Cambria Math" w:hAnsi="Cambria Math" w:cs="Cambria Math"/>
                <w:sz w:val="14"/>
                <w:szCs w:val="14"/>
              </w:rPr>
              <w:t> </w:t>
            </w:r>
            <w:r w:rsidRPr="005E3F4A">
              <w:rPr>
                <w:rFonts w:ascii="GHEA Grapalat" w:hAnsi="GHEA Grapalat"/>
                <w:sz w:val="14"/>
                <w:szCs w:val="14"/>
              </w:rPr>
              <w:t xml:space="preserve"> Размер держателя образца: 20*20 мм</w:t>
            </w:r>
          </w:p>
          <w:p w14:paraId="78145B57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Материал держателя образца: нержавеющая сталь</w:t>
            </w:r>
          </w:p>
          <w:p w14:paraId="40010554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Высота камеры образца: ≤6 мм</w:t>
            </w:r>
          </w:p>
          <w:p w14:paraId="02363093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Камера: герметичная камера, в которую можно подать инертную атмосферу.</w:t>
            </w:r>
          </w:p>
          <w:p w14:paraId="73F22EB2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Интерфейс подачи газа: VCR</w:t>
            </w:r>
          </w:p>
          <w:p w14:paraId="2CF664D1" w14:textId="77777777" w:rsidR="005E3F4A" w:rsidRPr="005E3F4A" w:rsidRDefault="005E3F4A" w:rsidP="005E3F4A">
            <w:pPr>
              <w:ind w:left="124" w:hanging="360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 xml:space="preserve">     19.  Предоставляемое оборудование:</w:t>
            </w:r>
          </w:p>
          <w:p w14:paraId="038683F7" w14:textId="77777777" w:rsidR="005E3F4A" w:rsidRPr="005E3F4A" w:rsidRDefault="005E3F4A" w:rsidP="005E3F4A">
            <w:p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1. Нагревательная приставка с зондами</w:t>
            </w:r>
          </w:p>
          <w:p w14:paraId="5A814CA2" w14:textId="77777777" w:rsidR="005E3F4A" w:rsidRPr="005E3F4A" w:rsidRDefault="005E3F4A" w:rsidP="005E3F4A">
            <w:pPr>
              <w:ind w:firstLine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2. Контроллер температуры</w:t>
            </w:r>
          </w:p>
          <w:p w14:paraId="2D65BBA5" w14:textId="77777777" w:rsidR="005E3F4A" w:rsidRPr="005E3F4A" w:rsidRDefault="005E3F4A" w:rsidP="005E3F4A">
            <w:p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3. Программное обеспечение для контроля температуры</w:t>
            </w:r>
          </w:p>
          <w:p w14:paraId="32DC65C9" w14:textId="77777777" w:rsidR="005E3F4A" w:rsidRPr="005E3F4A" w:rsidRDefault="005E3F4A" w:rsidP="005E3F4A">
            <w:pPr>
              <w:ind w:firstLine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4. Система циркуляции воды</w:t>
            </w:r>
          </w:p>
          <w:p w14:paraId="275C9483" w14:textId="4C399660" w:rsidR="005E3F4A" w:rsidRPr="005E3F4A" w:rsidRDefault="005E3F4A" w:rsidP="005E3F4A">
            <w:pPr>
              <w:rPr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Размеры приставки: 197,5 x 150 x 27 мм,</w:t>
            </w:r>
            <w:r w:rsidRPr="005E3F4A">
              <w:rPr>
                <w:rFonts w:ascii="Sylfaen" w:hAnsi="Sylfaen" w:cs="Calibri"/>
                <w:sz w:val="14"/>
                <w:szCs w:val="14"/>
              </w:rPr>
              <w:t xml:space="preserve"> /±2мм/</w:t>
            </w: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63595" w14:textId="77777777" w:rsidR="005E3F4A" w:rsidRPr="005E3F4A" w:rsidRDefault="005E3F4A" w:rsidP="005E3F4A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E3F4A">
              <w:rPr>
                <w:rFonts w:ascii="Sylfaen" w:hAnsi="Sylfaen"/>
                <w:b/>
                <w:bCs/>
                <w:sz w:val="14"/>
                <w:szCs w:val="14"/>
              </w:rPr>
              <w:t>Температурная приставка с электрическими зондами</w:t>
            </w:r>
          </w:p>
          <w:p w14:paraId="6632520B" w14:textId="77777777" w:rsidR="005E3F4A" w:rsidRPr="005E3F4A" w:rsidRDefault="005E3F4A" w:rsidP="005E3F4A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  <w:p w14:paraId="338263B0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Метод нагрева: резистивный нагрев</w:t>
            </w:r>
          </w:p>
          <w:p w14:paraId="2C371BCC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Cambria Math" w:hAnsi="Cambria Math" w:cs="Cambria Math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Температурный диапазон: RT( комнатная температура)  ~600</w:t>
            </w:r>
            <w:r w:rsidRPr="005E3F4A">
              <w:rPr>
                <w:rFonts w:ascii="Cambria Math" w:hAnsi="Cambria Math" w:cs="Cambria Math"/>
                <w:sz w:val="14"/>
                <w:szCs w:val="14"/>
              </w:rPr>
              <w:t>℃</w:t>
            </w:r>
          </w:p>
          <w:p w14:paraId="5932382D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Cambria Math" w:hAnsi="Cambria Math" w:cs="Cambria Math"/>
                <w:sz w:val="14"/>
                <w:szCs w:val="14"/>
                <w:lang w:val="en-US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Стабильность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5E3F4A">
              <w:rPr>
                <w:rFonts w:ascii="GHEA Grapalat" w:hAnsi="GHEA Grapalat"/>
                <w:sz w:val="14"/>
                <w:szCs w:val="14"/>
              </w:rPr>
              <w:t>температуры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: ±0.1</w:t>
            </w:r>
            <w:r w:rsidRPr="005E3F4A">
              <w:rPr>
                <w:rFonts w:ascii="Cambria Math" w:hAnsi="Cambria Math" w:cs="Cambria Math"/>
                <w:sz w:val="14"/>
                <w:szCs w:val="14"/>
                <w:lang w:val="en-US"/>
              </w:rPr>
              <w:t>℃</w:t>
            </w:r>
          </w:p>
          <w:p w14:paraId="76A1F2BB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Cambria Math" w:hAnsi="Cambria Math" w:cs="Cambria Math"/>
                <w:sz w:val="14"/>
                <w:szCs w:val="14"/>
                <w:lang w:val="en-US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Температурное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5E3F4A">
              <w:rPr>
                <w:rFonts w:ascii="GHEA Grapalat" w:hAnsi="GHEA Grapalat"/>
                <w:sz w:val="14"/>
                <w:szCs w:val="14"/>
              </w:rPr>
              <w:t>разрешение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: 0,1</w:t>
            </w:r>
            <w:r w:rsidRPr="005E3F4A">
              <w:rPr>
                <w:rFonts w:ascii="Cambria Math" w:hAnsi="Cambria Math" w:cs="Cambria Math"/>
                <w:sz w:val="14"/>
                <w:szCs w:val="14"/>
                <w:lang w:val="en-US"/>
              </w:rPr>
              <w:t>℃</w:t>
            </w:r>
          </w:p>
          <w:p w14:paraId="3DE9EEB6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Максимальная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5E3F4A">
              <w:rPr>
                <w:rFonts w:ascii="GHEA Grapalat" w:hAnsi="GHEA Grapalat"/>
                <w:sz w:val="14"/>
                <w:szCs w:val="14"/>
              </w:rPr>
              <w:t>скорость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5E3F4A">
              <w:rPr>
                <w:rFonts w:ascii="GHEA Grapalat" w:hAnsi="GHEA Grapalat"/>
                <w:sz w:val="14"/>
                <w:szCs w:val="14"/>
              </w:rPr>
              <w:t>нагрева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: 50</w:t>
            </w:r>
            <w:r w:rsidRPr="005E3F4A">
              <w:rPr>
                <w:rFonts w:ascii="Cambria Math" w:hAnsi="Cambria Math" w:cs="Cambria Math"/>
                <w:sz w:val="14"/>
                <w:szCs w:val="14"/>
                <w:lang w:val="en-US"/>
              </w:rPr>
              <w:t>℃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/</w:t>
            </w:r>
            <w:r w:rsidRPr="005E3F4A">
              <w:rPr>
                <w:rFonts w:ascii="GHEA Grapalat" w:hAnsi="GHEA Grapalat" w:cs="Calibri"/>
                <w:sz w:val="14"/>
                <w:szCs w:val="14"/>
              </w:rPr>
              <w:t>мин</w:t>
            </w:r>
            <w:r w:rsidRPr="005E3F4A">
              <w:rPr>
                <w:rFonts w:ascii="GHEA Grapalat" w:hAnsi="GHEA Grapalat"/>
                <w:sz w:val="14"/>
                <w:szCs w:val="14"/>
                <w:lang w:val="en-US"/>
              </w:rPr>
              <w:t>@</w:t>
            </w:r>
            <w:r w:rsidRPr="005E3F4A">
              <w:rPr>
                <w:rFonts w:ascii="GHEA Grapalat" w:hAnsi="GHEA Grapalat"/>
                <w:sz w:val="14"/>
                <w:szCs w:val="14"/>
              </w:rPr>
              <w:t>RT</w:t>
            </w:r>
          </w:p>
          <w:p w14:paraId="5277A2D8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Метод контроля температуры: ПИД-регулирование</w:t>
            </w:r>
          </w:p>
          <w:p w14:paraId="52AF136E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Оптический путь: отраженный свет</w:t>
            </w:r>
          </w:p>
          <w:p w14:paraId="2189506F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Материал окна: кварцевое стекло.</w:t>
            </w:r>
          </w:p>
          <w:p w14:paraId="2BDF7443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Размер окна: φ25 мм</w:t>
            </w:r>
          </w:p>
          <w:p w14:paraId="367C022F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Рабочее расстояние  объектива: ≤7 мм</w:t>
            </w:r>
          </w:p>
          <w:p w14:paraId="4E6CA8BA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Зонды: 4</w:t>
            </w:r>
          </w:p>
          <w:p w14:paraId="3991D7BD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Интерфейс зонда: BNC</w:t>
            </w:r>
          </w:p>
          <w:p w14:paraId="2B0E4447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Потенциал столика для образца: электрически подвешенный</w:t>
            </w:r>
          </w:p>
          <w:p w14:paraId="5D5E30BB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Cambria Math" w:hAnsi="Cambria Math" w:cs="Cambria Math"/>
                <w:sz w:val="14"/>
                <w:szCs w:val="14"/>
              </w:rPr>
              <w:t> </w:t>
            </w:r>
            <w:r w:rsidRPr="005E3F4A">
              <w:rPr>
                <w:rFonts w:ascii="GHEA Grapalat" w:hAnsi="GHEA Grapalat"/>
                <w:sz w:val="14"/>
                <w:szCs w:val="14"/>
              </w:rPr>
              <w:t xml:space="preserve"> Размер держателя образца: 20*20 мм</w:t>
            </w:r>
          </w:p>
          <w:p w14:paraId="01806714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Материал держателя образца: нержавеющая сталь</w:t>
            </w:r>
          </w:p>
          <w:p w14:paraId="35FF2862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Высота камеры образца: ≤6 мм</w:t>
            </w:r>
          </w:p>
          <w:p w14:paraId="18BD0156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Камера: герметичная камера, в которую можно подать инертную атмосферу.</w:t>
            </w:r>
          </w:p>
          <w:p w14:paraId="25E8F4FE" w14:textId="77777777" w:rsidR="005E3F4A" w:rsidRPr="005E3F4A" w:rsidRDefault="005E3F4A" w:rsidP="005E3F4A">
            <w:pPr>
              <w:pStyle w:val="af8"/>
              <w:numPr>
                <w:ilvl w:val="0"/>
                <w:numId w:val="40"/>
              </w:num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Интерфейс подачи газа: VCR</w:t>
            </w:r>
          </w:p>
          <w:p w14:paraId="750B8950" w14:textId="77777777" w:rsidR="005E3F4A" w:rsidRPr="005E3F4A" w:rsidRDefault="005E3F4A" w:rsidP="005E3F4A">
            <w:pPr>
              <w:ind w:left="124" w:hanging="360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 xml:space="preserve">     19.  Предоставляемое оборудование:</w:t>
            </w:r>
          </w:p>
          <w:p w14:paraId="569FC87C" w14:textId="77777777" w:rsidR="005E3F4A" w:rsidRPr="005E3F4A" w:rsidRDefault="005E3F4A" w:rsidP="005E3F4A">
            <w:p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1. Нагревательная приставка с зондами</w:t>
            </w:r>
          </w:p>
          <w:p w14:paraId="4ADB11CA" w14:textId="77777777" w:rsidR="005E3F4A" w:rsidRPr="005E3F4A" w:rsidRDefault="005E3F4A" w:rsidP="005E3F4A">
            <w:pPr>
              <w:ind w:firstLine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2. Контроллер температуры</w:t>
            </w:r>
          </w:p>
          <w:p w14:paraId="51465CEE" w14:textId="77777777" w:rsidR="005E3F4A" w:rsidRPr="005E3F4A" w:rsidRDefault="005E3F4A" w:rsidP="005E3F4A">
            <w:pPr>
              <w:ind w:left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3. Программное обеспечение для контроля температуры</w:t>
            </w:r>
          </w:p>
          <w:p w14:paraId="1367FB8B" w14:textId="77777777" w:rsidR="005E3F4A" w:rsidRPr="005E3F4A" w:rsidRDefault="005E3F4A" w:rsidP="005E3F4A">
            <w:pPr>
              <w:ind w:firstLine="407"/>
              <w:rPr>
                <w:rFonts w:ascii="GHEA Grapalat" w:hAnsi="GHEA Grapalat"/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4. Система циркуляции воды</w:t>
            </w:r>
          </w:p>
          <w:p w14:paraId="25BA1BB1" w14:textId="1729B840" w:rsidR="005E3F4A" w:rsidRPr="005E3F4A" w:rsidRDefault="005E3F4A" w:rsidP="005E3F4A">
            <w:pPr>
              <w:rPr>
                <w:sz w:val="14"/>
                <w:szCs w:val="14"/>
              </w:rPr>
            </w:pPr>
            <w:r w:rsidRPr="005E3F4A">
              <w:rPr>
                <w:rFonts w:ascii="GHEA Grapalat" w:hAnsi="GHEA Grapalat"/>
                <w:sz w:val="14"/>
                <w:szCs w:val="14"/>
              </w:rPr>
              <w:t>Размеры приставки: 197,5 x 150 x 27 мм,</w:t>
            </w:r>
            <w:r w:rsidRPr="005E3F4A">
              <w:rPr>
                <w:rFonts w:ascii="Sylfaen" w:hAnsi="Sylfaen" w:cs="Calibri"/>
                <w:sz w:val="14"/>
                <w:szCs w:val="14"/>
              </w:rPr>
              <w:t xml:space="preserve"> /±2мм/</w:t>
            </w:r>
          </w:p>
        </w:tc>
      </w:tr>
      <w:tr w:rsidR="005E3F4A" w:rsidRPr="00E142F8" w14:paraId="19218F67" w14:textId="77777777" w:rsidTr="005E3F4A">
        <w:trPr>
          <w:gridAfter w:val="1"/>
          <w:wAfter w:w="12" w:type="dxa"/>
          <w:trHeight w:val="40"/>
          <w:jc w:val="center"/>
        </w:trPr>
        <w:tc>
          <w:tcPr>
            <w:tcW w:w="688" w:type="dxa"/>
            <w:shd w:val="clear" w:color="auto" w:fill="auto"/>
            <w:vAlign w:val="center"/>
          </w:tcPr>
          <w:p w14:paraId="78FB3EEA" w14:textId="5ED6F807" w:rsidR="005E3F4A" w:rsidRPr="005E3F4A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8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98FCA" w14:textId="6CFD300C" w:rsidR="005E3F4A" w:rsidRDefault="005E3F4A" w:rsidP="005E3F4A">
            <w:pPr>
              <w:pStyle w:val="20"/>
              <w:ind w:firstLine="0"/>
              <w:jc w:val="left"/>
              <w:rPr>
                <w:rFonts w:ascii="Cambria" w:hAnsi="Cambria" w:cs="Cambria"/>
              </w:rPr>
            </w:pPr>
            <w:r w:rsidRPr="00595374">
              <w:t>Планетарный вакуумный смеситель</w:t>
            </w:r>
          </w:p>
        </w:tc>
        <w:tc>
          <w:tcPr>
            <w:tcW w:w="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E3117" w14:textId="60A086F2" w:rsidR="005E3F4A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штук</w:t>
            </w:r>
          </w:p>
        </w:tc>
        <w:tc>
          <w:tcPr>
            <w:tcW w:w="7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E3119" w14:textId="17CC4417" w:rsidR="005E3F4A" w:rsidRPr="005E3F4A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E5B94" w14:textId="0E7C994C" w:rsidR="005E3F4A" w:rsidRPr="005E3F4A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C3242" w14:textId="0A095969" w:rsidR="005E3F4A" w:rsidRPr="005E3F4A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0BA42" w14:textId="1C8E299D" w:rsidR="005E3F4A" w:rsidRPr="005E3F4A" w:rsidRDefault="005E3F4A" w:rsidP="005E3F4A">
            <w:pPr>
              <w:pStyle w:val="20"/>
              <w:ind w:firstLine="0"/>
              <w:jc w:val="left"/>
              <w:rPr>
                <w:sz w:val="20"/>
              </w:rPr>
            </w:pPr>
            <w:r w:rsidRPr="005E3F4A">
              <w:rPr>
                <w:sz w:val="20"/>
              </w:rPr>
              <w:t>2100000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AD038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Тип: Вертикальный полукруглый</w:t>
            </w:r>
          </w:p>
          <w:p w14:paraId="4922CB09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Максимальная емкость: 2 литра</w:t>
            </w:r>
          </w:p>
          <w:p w14:paraId="56D3F82D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Объем каждого контейнера: 50~500 мл.</w:t>
            </w:r>
          </w:p>
          <w:p w14:paraId="1CE4C35F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Количество контейнеров: 4 шт.</w:t>
            </w:r>
          </w:p>
          <w:p w14:paraId="0F27D201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Скорость вращения: 70 - 670 об/мин.</w:t>
            </w:r>
          </w:p>
          <w:p w14:paraId="05B03693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Режим работы: Одновременная работа двух или четырех контейнеров.</w:t>
            </w:r>
          </w:p>
          <w:p w14:paraId="542A6072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Режим тяги: номинальная тяга</w:t>
            </w:r>
          </w:p>
          <w:p w14:paraId="78C2D458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Количество исходного материала. Мягкие и хрупкие материалы: ≤10 мм.</w:t>
            </w:r>
          </w:p>
          <w:p w14:paraId="6559397D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Твердые частицы: ≤3 мм</w:t>
            </w:r>
          </w:p>
          <w:p w14:paraId="2AFF64A0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Размер выходного зерна: 0,1 мкм.</w:t>
            </w:r>
          </w:p>
          <w:p w14:paraId="22C41D67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Таймер: 1-9999 минут.</w:t>
            </w:r>
          </w:p>
          <w:p w14:paraId="58A8B2A3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lastRenderedPageBreak/>
              <w:t>Шум: 60±5 дБ</w:t>
            </w:r>
          </w:p>
          <w:p w14:paraId="5AD9F639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Регулирование скорости: Регулятор частоты</w:t>
            </w:r>
          </w:p>
          <w:p w14:paraId="76C7CED5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Максимальный объем пробы (материал + мелющий шар): 2/3 контейнера шаровой мельницы.</w:t>
            </w:r>
          </w:p>
          <w:p w14:paraId="6A56B152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Потребление энергии: 0,75 кВт</w:t>
            </w:r>
          </w:p>
          <w:p w14:paraId="1ADD7F04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Источник питания: AC110/220 В-50/60 Гц</w:t>
            </w:r>
          </w:p>
          <w:p w14:paraId="3E5E8954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Внешние размеры: 750 х 470 х 565 мм.</w:t>
            </w:r>
            <w:r w:rsidRPr="005E3F4A">
              <w:rPr>
                <w:rFonts w:ascii="Sylfaen" w:hAnsi="Sylfaen" w:cs="Calibri"/>
                <w:sz w:val="14"/>
                <w:szCs w:val="14"/>
              </w:rPr>
              <w:t xml:space="preserve"> /±2мм/</w:t>
            </w:r>
          </w:p>
          <w:p w14:paraId="4BC7434A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Размеры упаковки: 820 х 530 х 720 мм.</w:t>
            </w:r>
            <w:r w:rsidRPr="005E3F4A">
              <w:rPr>
                <w:rFonts w:ascii="Sylfaen" w:hAnsi="Sylfaen" w:cs="Calibri"/>
                <w:sz w:val="14"/>
                <w:szCs w:val="14"/>
              </w:rPr>
              <w:t xml:space="preserve"> /±2мм/</w:t>
            </w:r>
          </w:p>
          <w:p w14:paraId="366D5DAD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Опционально в комплект поставки входят: циркониевые флаконы емкостью 50 и 100 мл, бусины и диск-основание.</w:t>
            </w:r>
          </w:p>
          <w:p w14:paraId="1CAF8FFD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Включено:</w:t>
            </w:r>
          </w:p>
          <w:p w14:paraId="1633A418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 xml:space="preserve"> гарантия 1 год,</w:t>
            </w:r>
          </w:p>
          <w:p w14:paraId="562AF59F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установка,</w:t>
            </w:r>
          </w:p>
          <w:p w14:paraId="36465D3B" w14:textId="491DCAD9" w:rsidR="005E3F4A" w:rsidRPr="005E3F4A" w:rsidRDefault="005E3F4A" w:rsidP="005E3F4A">
            <w:pPr>
              <w:rPr>
                <w:sz w:val="14"/>
                <w:szCs w:val="14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онлайн-консультация при необходимости.</w:t>
            </w: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E1DEE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lastRenderedPageBreak/>
              <w:t>Тип: Вертикальный полукруглый</w:t>
            </w:r>
          </w:p>
          <w:p w14:paraId="051F1386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Максимальная емкость: 2 литра</w:t>
            </w:r>
          </w:p>
          <w:p w14:paraId="143CA9EA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Объем каждого контейнера: 50~500 мл.</w:t>
            </w:r>
          </w:p>
          <w:p w14:paraId="764F2C41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Количество контейнеров: 4 шт.</w:t>
            </w:r>
          </w:p>
          <w:p w14:paraId="5661A6EF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Скорость вращения: 70 - 670 об/мин.</w:t>
            </w:r>
          </w:p>
          <w:p w14:paraId="7B4DF942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Режим работы: Одновременная работа двух или четырех контейнеров.</w:t>
            </w:r>
          </w:p>
          <w:p w14:paraId="79606264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Режим тяги: номинальная тяга</w:t>
            </w:r>
          </w:p>
          <w:p w14:paraId="01AB9BA1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Количество исходного материала. Мягкие и хрупкие материалы: ≤10 мм.</w:t>
            </w:r>
          </w:p>
          <w:p w14:paraId="2F7E285C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Твердые частицы: ≤3 мм</w:t>
            </w:r>
          </w:p>
          <w:p w14:paraId="15DF2619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Размер выходного зерна: 0,1 мкм.</w:t>
            </w:r>
          </w:p>
          <w:p w14:paraId="2CC53AF1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Таймер: 1-9999 минут.</w:t>
            </w:r>
          </w:p>
          <w:p w14:paraId="2572E953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lastRenderedPageBreak/>
              <w:t>Шум: 60±5 дБ</w:t>
            </w:r>
          </w:p>
          <w:p w14:paraId="446DCA5A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Регулирование скорости: Регулятор частоты</w:t>
            </w:r>
          </w:p>
          <w:p w14:paraId="42F8B730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Максимальный объем пробы (материал + мелющий шар): 2/3 контейнера шаровой мельницы.</w:t>
            </w:r>
          </w:p>
          <w:p w14:paraId="5A9873C5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Потребление энергии: 0,75 кВт</w:t>
            </w:r>
          </w:p>
          <w:p w14:paraId="259E2369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Источник питания: AC110/220 В-50/60 Гц</w:t>
            </w:r>
          </w:p>
          <w:p w14:paraId="3EC13AA0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Внешние размеры: 750 х 470 х 565 мм.</w:t>
            </w:r>
            <w:r w:rsidRPr="005E3F4A">
              <w:rPr>
                <w:rFonts w:ascii="Sylfaen" w:hAnsi="Sylfaen" w:cs="Calibri"/>
                <w:sz w:val="14"/>
                <w:szCs w:val="14"/>
              </w:rPr>
              <w:t xml:space="preserve"> /±2мм/</w:t>
            </w:r>
          </w:p>
          <w:p w14:paraId="15F2F0E8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Размеры упаковки: 820 х 530 х 720 мм.</w:t>
            </w:r>
            <w:r w:rsidRPr="005E3F4A">
              <w:rPr>
                <w:rFonts w:ascii="Sylfaen" w:hAnsi="Sylfaen" w:cs="Calibri"/>
                <w:sz w:val="14"/>
                <w:szCs w:val="14"/>
              </w:rPr>
              <w:t xml:space="preserve"> /±2мм/</w:t>
            </w:r>
          </w:p>
          <w:p w14:paraId="2410B386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Опционально в комплект поставки входят: циркониевые флаконы емкостью 50 и 100 мл, бусины и диск-основание.</w:t>
            </w:r>
          </w:p>
          <w:p w14:paraId="2FC3DAD8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Включено:</w:t>
            </w:r>
          </w:p>
          <w:p w14:paraId="07AF6F08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 xml:space="preserve"> гарантия 1 год,</w:t>
            </w:r>
          </w:p>
          <w:p w14:paraId="70434239" w14:textId="77777777" w:rsidR="005E3F4A" w:rsidRPr="005E3F4A" w:rsidRDefault="005E3F4A" w:rsidP="005E3F4A">
            <w:pPr>
              <w:contextualSpacing/>
              <w:rPr>
                <w:bCs/>
                <w:sz w:val="14"/>
                <w:szCs w:val="14"/>
                <w:shd w:val="clear" w:color="auto" w:fill="FFFFFF"/>
                <w:lang w:val="hy-AM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установка,</w:t>
            </w:r>
          </w:p>
          <w:p w14:paraId="44735F73" w14:textId="5F506703" w:rsidR="005E3F4A" w:rsidRPr="005E3F4A" w:rsidRDefault="005E3F4A" w:rsidP="005E3F4A">
            <w:pPr>
              <w:rPr>
                <w:sz w:val="14"/>
                <w:szCs w:val="14"/>
              </w:rPr>
            </w:pPr>
            <w:r w:rsidRPr="005E3F4A">
              <w:rPr>
                <w:bCs/>
                <w:sz w:val="14"/>
                <w:szCs w:val="14"/>
                <w:shd w:val="clear" w:color="auto" w:fill="FFFFFF"/>
                <w:lang w:val="hy-AM"/>
              </w:rPr>
              <w:t>онлайн-консультация при необходимости.</w:t>
            </w:r>
          </w:p>
        </w:tc>
      </w:tr>
      <w:tr w:rsidR="005E3F4A" w:rsidRPr="00395B6E" w14:paraId="7C74BC5D" w14:textId="77777777" w:rsidTr="00753348">
        <w:trPr>
          <w:gridAfter w:val="1"/>
          <w:wAfter w:w="12" w:type="dxa"/>
          <w:trHeight w:val="169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03B972C6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24A7E75A" w14:textId="77777777" w:rsidTr="006F4728">
        <w:trPr>
          <w:gridAfter w:val="1"/>
          <w:wAfter w:w="12" w:type="dxa"/>
          <w:trHeight w:val="137"/>
          <w:jc w:val="center"/>
        </w:trPr>
        <w:tc>
          <w:tcPr>
            <w:tcW w:w="39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B42F5" w14:textId="77777777" w:rsidR="005E3F4A" w:rsidRPr="00395B6E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8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47E8F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368C7">
              <w:rPr>
                <w:rFonts w:ascii="GHEA Grapalat" w:hAnsi="GHEA Grapalat"/>
                <w:b/>
                <w:sz w:val="16"/>
                <w:szCs w:val="16"/>
              </w:rPr>
              <w:t>Согласно статьи 22 закона Республики Армения "О закупках"</w:t>
            </w:r>
          </w:p>
        </w:tc>
      </w:tr>
      <w:tr w:rsidR="005E3F4A" w:rsidRPr="00395B6E" w14:paraId="70915090" w14:textId="77777777" w:rsidTr="007533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077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8633266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3F4A" w:rsidRPr="00395B6E" w14:paraId="4B73DDE1" w14:textId="77777777" w:rsidTr="006F47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44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C9888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44264" w14:textId="7118BCB7" w:rsidR="005E3F4A" w:rsidRPr="00D32DD2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 w:rsidRPr="00C9070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C907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</w:tr>
      <w:tr w:rsidR="005E3F4A" w:rsidRPr="00395B6E" w14:paraId="391523BC" w14:textId="77777777" w:rsidTr="005E3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25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3DBC7" w14:textId="77777777" w:rsidR="005E3F4A" w:rsidRPr="00395B6E" w:rsidRDefault="005E3F4A" w:rsidP="005E3F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32F5F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D0D55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3F4A" w:rsidRPr="00395B6E" w14:paraId="2E05560F" w14:textId="77777777" w:rsidTr="005E3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25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8C36D" w14:textId="77777777" w:rsidR="005E3F4A" w:rsidRPr="00395B6E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E2E87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BA351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3F4A" w:rsidRPr="00395B6E" w14:paraId="20EF26C4" w14:textId="77777777" w:rsidTr="005E3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25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34C0D" w14:textId="77777777" w:rsidR="005E3F4A" w:rsidRPr="00395B6E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956F4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9AC60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6C1A2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E3F4A" w:rsidRPr="00395B6E" w14:paraId="55BF229E" w14:textId="77777777" w:rsidTr="005E3F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25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EE88D" w14:textId="77777777" w:rsidR="005E3F4A" w:rsidRPr="00395B6E" w:rsidRDefault="005E3F4A" w:rsidP="005E3F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C2E4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9524F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70CC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3F4A" w:rsidRPr="00395B6E" w14:paraId="304BB5F0" w14:textId="77777777" w:rsidTr="00753348">
        <w:trPr>
          <w:gridAfter w:val="1"/>
          <w:wAfter w:w="12" w:type="dxa"/>
          <w:trHeight w:val="54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209FDF71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45A800B9" w14:textId="77777777" w:rsidTr="006F4728">
        <w:trPr>
          <w:gridAfter w:val="1"/>
          <w:wAfter w:w="12" w:type="dxa"/>
          <w:trHeight w:val="419"/>
          <w:jc w:val="center"/>
        </w:trPr>
        <w:tc>
          <w:tcPr>
            <w:tcW w:w="1088" w:type="dxa"/>
            <w:gridSpan w:val="3"/>
            <w:vMerge w:val="restart"/>
            <w:shd w:val="clear" w:color="auto" w:fill="auto"/>
            <w:vAlign w:val="center"/>
          </w:tcPr>
          <w:p w14:paraId="638F8164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025" w:type="dxa"/>
            <w:gridSpan w:val="7"/>
            <w:vMerge w:val="restart"/>
            <w:shd w:val="clear" w:color="auto" w:fill="auto"/>
            <w:vAlign w:val="center"/>
          </w:tcPr>
          <w:p w14:paraId="1363C4E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661" w:type="dxa"/>
            <w:gridSpan w:val="17"/>
            <w:shd w:val="clear" w:color="auto" w:fill="auto"/>
            <w:vAlign w:val="center"/>
          </w:tcPr>
          <w:p w14:paraId="75868BA4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5E3F4A" w:rsidRPr="00395B6E" w14:paraId="5CAAFE5D" w14:textId="77777777" w:rsidTr="006F4728">
        <w:trPr>
          <w:gridAfter w:val="1"/>
          <w:wAfter w:w="12" w:type="dxa"/>
          <w:trHeight w:val="60"/>
          <w:jc w:val="center"/>
        </w:trPr>
        <w:tc>
          <w:tcPr>
            <w:tcW w:w="1088" w:type="dxa"/>
            <w:gridSpan w:val="3"/>
            <w:vMerge/>
            <w:shd w:val="clear" w:color="auto" w:fill="auto"/>
            <w:vAlign w:val="center"/>
          </w:tcPr>
          <w:p w14:paraId="593093A5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7"/>
            <w:vMerge/>
            <w:shd w:val="clear" w:color="auto" w:fill="auto"/>
            <w:vAlign w:val="center"/>
          </w:tcPr>
          <w:p w14:paraId="379D03FF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1DAF2C6C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447FC74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38ACEA73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E3F4A" w:rsidRPr="00395B6E" w14:paraId="57BC8D5A" w14:textId="77777777" w:rsidTr="006F4728">
        <w:trPr>
          <w:gridAfter w:val="1"/>
          <w:wAfter w:w="12" w:type="dxa"/>
          <w:trHeight w:val="60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26ED25A8" w14:textId="77777777" w:rsidR="005E3F4A" w:rsidRPr="007C0476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686" w:type="dxa"/>
            <w:gridSpan w:val="24"/>
            <w:shd w:val="clear" w:color="auto" w:fill="auto"/>
            <w:vAlign w:val="center"/>
          </w:tcPr>
          <w:p w14:paraId="72CA58C6" w14:textId="77777777" w:rsidR="005E3F4A" w:rsidRPr="00862C88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E3F4A" w:rsidRPr="00395B6E" w14:paraId="069F63ED" w14:textId="77777777" w:rsidTr="0094311B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7787A569" w14:textId="2D2FDC7B" w:rsidR="005E3F4A" w:rsidRPr="008E3619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70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29E1A6AE" w14:textId="0F5F08D6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</w:t>
            </w:r>
            <w:proofErr w:type="spellStart"/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Органикс</w:t>
            </w:r>
            <w:proofErr w:type="spellEnd"/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"</w:t>
            </w: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50C42CAA" w14:textId="6A2450FB" w:rsidR="005E3F4A" w:rsidRPr="00D32DD2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1325000</w:t>
            </w: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0F24C3A" w14:textId="5223A5E2" w:rsidR="005E3F4A" w:rsidRPr="00D32DD2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265000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3A631813" w14:textId="53B3BC23" w:rsidR="005E3F4A" w:rsidRPr="00D32DD2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1590000</w:t>
            </w:r>
          </w:p>
        </w:tc>
      </w:tr>
      <w:tr w:rsidR="005E3F4A" w:rsidRPr="00395B6E" w14:paraId="210D59E8" w14:textId="77777777" w:rsidTr="00174F69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7E53214F" w14:textId="31456741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5631C55D" w14:textId="5738075E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"ГЕЛИОН"</w:t>
            </w: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4E6D6FC1" w14:textId="0E663A6F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1333333,33</w:t>
            </w: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57651953" w14:textId="02DC69AD" w:rsidR="005E3F4A" w:rsidRDefault="005E3F4A" w:rsidP="005E3F4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266666.67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5C8979AA" w14:textId="5CCED1E9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1600000</w:t>
            </w:r>
          </w:p>
        </w:tc>
      </w:tr>
      <w:tr w:rsidR="005E3F4A" w:rsidRPr="00395B6E" w14:paraId="15235D7E" w14:textId="77777777" w:rsidTr="00EE17BE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687D35A9" w14:textId="22B6FE44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3025" w:type="dxa"/>
            <w:gridSpan w:val="7"/>
            <w:shd w:val="clear" w:color="auto" w:fill="auto"/>
            <w:vAlign w:val="center"/>
          </w:tcPr>
          <w:p w14:paraId="268070A2" w14:textId="77777777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286DC155" w14:textId="77777777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59EA27D" w14:textId="77777777" w:rsidR="005E3F4A" w:rsidRDefault="005E3F4A" w:rsidP="005E3F4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01CC4944" w14:textId="77777777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</w:p>
        </w:tc>
      </w:tr>
      <w:tr w:rsidR="005E3F4A" w:rsidRPr="00395B6E" w14:paraId="43C4A509" w14:textId="77777777" w:rsidTr="00541836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015D3854" w14:textId="11FE56AE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70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70469E51" w14:textId="7D1F1C24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"НОАР ГРУП"</w:t>
            </w: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60348548" w14:textId="4A661EE2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3141000</w:t>
            </w: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59EA0A46" w14:textId="4ABBAD60" w:rsidR="005E3F4A" w:rsidRDefault="005E3F4A" w:rsidP="005E3F4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628200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02990796" w14:textId="1CF71D95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3769200</w:t>
            </w:r>
          </w:p>
        </w:tc>
      </w:tr>
      <w:tr w:rsidR="005E3F4A" w:rsidRPr="00395B6E" w14:paraId="03D5F53B" w14:textId="77777777" w:rsidTr="00A53596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4AA73DEB" w14:textId="4F36B193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0CFF4A8C" w14:textId="5BF41431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"ГЕЛИОН"</w:t>
            </w: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38DB9F19" w14:textId="44198577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3166666,67</w:t>
            </w: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5C734B6F" w14:textId="2221FFD9" w:rsidR="005E3F4A" w:rsidRDefault="005E3F4A" w:rsidP="005E3F4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633333.3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4E21DADB" w14:textId="0D60F2FD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3800000</w:t>
            </w:r>
          </w:p>
        </w:tc>
      </w:tr>
      <w:tr w:rsidR="005E3F4A" w:rsidRPr="00395B6E" w14:paraId="1B9E6801" w14:textId="77777777" w:rsidTr="004C180D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3FF9AEB4" w14:textId="5B568E81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68B00601" w14:textId="10C2019D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"ТНМ"</w:t>
            </w: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43E353AB" w14:textId="4CB73C38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2988000</w:t>
            </w: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030D91E7" w14:textId="2C8DFBCC" w:rsidR="005E3F4A" w:rsidRDefault="005E3F4A" w:rsidP="005E3F4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597600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3AA30909" w14:textId="5E019793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3585600</w:t>
            </w:r>
          </w:p>
        </w:tc>
      </w:tr>
      <w:tr w:rsidR="005E3F4A" w:rsidRPr="00395B6E" w14:paraId="3ABE40BA" w14:textId="77777777" w:rsidTr="00EE17BE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79B1E1C1" w14:textId="44C63457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3025" w:type="dxa"/>
            <w:gridSpan w:val="7"/>
            <w:shd w:val="clear" w:color="auto" w:fill="auto"/>
            <w:vAlign w:val="center"/>
          </w:tcPr>
          <w:p w14:paraId="382EA39F" w14:textId="77777777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7047E400" w14:textId="77777777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1102BAA8" w14:textId="77777777" w:rsidR="005E3F4A" w:rsidRDefault="005E3F4A" w:rsidP="005E3F4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30BF6CD0" w14:textId="77777777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</w:p>
        </w:tc>
      </w:tr>
      <w:tr w:rsidR="005E3F4A" w:rsidRPr="00395B6E" w14:paraId="70533F20" w14:textId="77777777" w:rsidTr="00C577D5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23BCD11A" w14:textId="4C68FF96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070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1DAE88EC" w14:textId="4731C5B0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"ГЕЛИОН"</w:t>
            </w: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4BC77B3C" w14:textId="7A95B87A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1833333,33</w:t>
            </w: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3ECF7ACC" w14:textId="5CD31954" w:rsidR="005E3F4A" w:rsidRDefault="005E3F4A" w:rsidP="005E3F4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3666.67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38A6C152" w14:textId="297F92D8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2200000</w:t>
            </w:r>
          </w:p>
        </w:tc>
      </w:tr>
      <w:tr w:rsidR="005E3F4A" w:rsidRPr="00395B6E" w14:paraId="2DEBE542" w14:textId="77777777" w:rsidTr="001A2479">
        <w:trPr>
          <w:gridAfter w:val="1"/>
          <w:wAfter w:w="12" w:type="dxa"/>
          <w:trHeight w:val="83"/>
          <w:jc w:val="center"/>
        </w:trPr>
        <w:tc>
          <w:tcPr>
            <w:tcW w:w="1088" w:type="dxa"/>
            <w:gridSpan w:val="3"/>
            <w:shd w:val="clear" w:color="auto" w:fill="auto"/>
            <w:vAlign w:val="center"/>
          </w:tcPr>
          <w:p w14:paraId="0897DE1E" w14:textId="1E312E74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3025" w:type="dxa"/>
            <w:gridSpan w:val="7"/>
            <w:shd w:val="clear" w:color="auto" w:fill="auto"/>
          </w:tcPr>
          <w:p w14:paraId="4530E75C" w14:textId="0F56EEA8" w:rsidR="005E3F4A" w:rsidRPr="005E3F4A" w:rsidRDefault="005E3F4A" w:rsidP="005E3F4A">
            <w:pPr>
              <w:widowControl w:val="0"/>
              <w:rPr>
                <w:rFonts w:ascii="Sylfaen" w:hAnsi="Sylfaen"/>
                <w:color w:val="000000"/>
                <w:sz w:val="18"/>
                <w:szCs w:val="18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"ТНМ"</w:t>
            </w:r>
          </w:p>
        </w:tc>
        <w:tc>
          <w:tcPr>
            <w:tcW w:w="2132" w:type="dxa"/>
            <w:gridSpan w:val="7"/>
            <w:shd w:val="clear" w:color="auto" w:fill="auto"/>
            <w:vAlign w:val="center"/>
          </w:tcPr>
          <w:p w14:paraId="002892B0" w14:textId="458352E0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1650000</w:t>
            </w:r>
          </w:p>
        </w:tc>
        <w:tc>
          <w:tcPr>
            <w:tcW w:w="2155" w:type="dxa"/>
            <w:gridSpan w:val="7"/>
            <w:shd w:val="clear" w:color="auto" w:fill="auto"/>
            <w:vAlign w:val="bottom"/>
          </w:tcPr>
          <w:p w14:paraId="2F900A62" w14:textId="5A0F3969" w:rsidR="005E3F4A" w:rsidRDefault="005E3F4A" w:rsidP="005E3F4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330000</w:t>
            </w:r>
          </w:p>
        </w:tc>
        <w:tc>
          <w:tcPr>
            <w:tcW w:w="2374" w:type="dxa"/>
            <w:gridSpan w:val="3"/>
            <w:shd w:val="clear" w:color="auto" w:fill="auto"/>
            <w:vAlign w:val="center"/>
          </w:tcPr>
          <w:p w14:paraId="43EB1E08" w14:textId="151A496A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 w:rsidRPr="003E09AC">
              <w:rPr>
                <w:rFonts w:ascii="Sylfaen" w:hAnsi="Sylfaen"/>
                <w:color w:val="000000"/>
                <w:sz w:val="18"/>
                <w:szCs w:val="18"/>
              </w:rPr>
              <w:t>1980000</w:t>
            </w:r>
          </w:p>
        </w:tc>
      </w:tr>
      <w:tr w:rsidR="005E3F4A" w:rsidRPr="00395B6E" w14:paraId="6187FE00" w14:textId="77777777" w:rsidTr="007C0476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2BC93877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5800573C" w14:textId="77777777" w:rsidTr="00753348">
        <w:trPr>
          <w:gridAfter w:val="1"/>
          <w:wAfter w:w="12" w:type="dxa"/>
          <w:jc w:val="center"/>
        </w:trPr>
        <w:tc>
          <w:tcPr>
            <w:tcW w:w="1077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83EDC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E3F4A" w:rsidRPr="00395B6E" w14:paraId="0F658664" w14:textId="77777777" w:rsidTr="00107BE3">
        <w:trPr>
          <w:gridAfter w:val="1"/>
          <w:wAfter w:w="12" w:type="dxa"/>
          <w:trHeight w:val="6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14:paraId="201F866B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747486B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0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218F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E3F4A" w:rsidRPr="00395B6E" w14:paraId="068F0F78" w14:textId="77777777" w:rsidTr="00107BE3">
        <w:trPr>
          <w:gridAfter w:val="1"/>
          <w:wAfter w:w="12" w:type="dxa"/>
          <w:trHeight w:val="598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1740F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E331A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B2325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00CD9" w14:textId="77777777" w:rsidR="005E3F4A" w:rsidRPr="00AC1E22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A69A279" w14:textId="77777777" w:rsidR="005E3F4A" w:rsidRPr="00107BE3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AB3E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57F3D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E3F4A" w:rsidRPr="00395B6E" w14:paraId="6767DCB2" w14:textId="77777777" w:rsidTr="006F4728">
        <w:trPr>
          <w:gridAfter w:val="1"/>
          <w:wAfter w:w="12" w:type="dxa"/>
          <w:jc w:val="center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9512CEF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A35AB75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7FF9126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706381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5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4CA619B7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3" w:type="dxa"/>
            <w:tcBorders>
              <w:bottom w:val="single" w:sz="8" w:space="0" w:color="auto"/>
            </w:tcBorders>
            <w:shd w:val="clear" w:color="auto" w:fill="auto"/>
          </w:tcPr>
          <w:p w14:paraId="1B3550C2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6B4B3B9D" w14:textId="77777777" w:rsidTr="006F4728">
        <w:trPr>
          <w:gridAfter w:val="1"/>
          <w:wAfter w:w="12" w:type="dxa"/>
          <w:trHeight w:val="344"/>
          <w:jc w:val="center"/>
        </w:trPr>
        <w:tc>
          <w:tcPr>
            <w:tcW w:w="2556" w:type="dxa"/>
            <w:gridSpan w:val="5"/>
            <w:vMerge w:val="restart"/>
            <w:shd w:val="clear" w:color="auto" w:fill="auto"/>
            <w:vAlign w:val="center"/>
          </w:tcPr>
          <w:p w14:paraId="168A77AD" w14:textId="77777777" w:rsidR="005E3F4A" w:rsidRPr="00395B6E" w:rsidRDefault="005E3F4A" w:rsidP="005E3F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1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DE79C" w14:textId="77777777" w:rsidR="005E3F4A" w:rsidRPr="00395B6E" w:rsidRDefault="005E3F4A" w:rsidP="005E3F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E3F4A" w:rsidRPr="00395B6E" w14:paraId="7FDF9AD8" w14:textId="77777777" w:rsidTr="006F4728">
        <w:trPr>
          <w:gridAfter w:val="1"/>
          <w:wAfter w:w="12" w:type="dxa"/>
          <w:trHeight w:val="60"/>
          <w:jc w:val="center"/>
        </w:trPr>
        <w:tc>
          <w:tcPr>
            <w:tcW w:w="25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ADE1C" w14:textId="77777777" w:rsidR="005E3F4A" w:rsidRPr="00395B6E" w:rsidRDefault="005E3F4A" w:rsidP="005E3F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7BD8D" w14:textId="77777777" w:rsidR="005E3F4A" w:rsidRPr="00395B6E" w:rsidRDefault="005E3F4A" w:rsidP="005E3F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14A74CF6" w14:textId="77777777" w:rsidTr="00893144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0443B64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48ECC29A" w14:textId="77777777" w:rsidTr="006F4728">
        <w:trPr>
          <w:gridAfter w:val="1"/>
          <w:wAfter w:w="12" w:type="dxa"/>
          <w:trHeight w:val="346"/>
          <w:jc w:val="center"/>
        </w:trPr>
        <w:tc>
          <w:tcPr>
            <w:tcW w:w="45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046D7" w14:textId="77777777" w:rsidR="005E3F4A" w:rsidRPr="00395B6E" w:rsidRDefault="005E3F4A" w:rsidP="005E3F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A9F44" w14:textId="07194E01" w:rsidR="005E3F4A" w:rsidRPr="00D32DD2" w:rsidRDefault="005E3F4A" w:rsidP="005E3F4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04.02.2025</w:t>
            </w:r>
          </w:p>
        </w:tc>
      </w:tr>
      <w:tr w:rsidR="005E3F4A" w:rsidRPr="00395B6E" w14:paraId="2780364F" w14:textId="77777777" w:rsidTr="006F4728">
        <w:trPr>
          <w:gridAfter w:val="1"/>
          <w:wAfter w:w="12" w:type="dxa"/>
          <w:trHeight w:val="92"/>
          <w:jc w:val="center"/>
        </w:trPr>
        <w:tc>
          <w:tcPr>
            <w:tcW w:w="4542" w:type="dxa"/>
            <w:gridSpan w:val="1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F2720D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20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90E29FA" w14:textId="77777777" w:rsidR="005E3F4A" w:rsidRPr="00395B6E" w:rsidRDefault="005E3F4A" w:rsidP="005E3F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D19B6" w14:textId="77777777" w:rsidR="005E3F4A" w:rsidRPr="00395B6E" w:rsidRDefault="005E3F4A" w:rsidP="005E3F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E3F4A" w:rsidRPr="00395B6E" w14:paraId="7DC0223A" w14:textId="77777777" w:rsidTr="006F4728">
        <w:trPr>
          <w:gridAfter w:val="1"/>
          <w:wAfter w:w="12" w:type="dxa"/>
          <w:trHeight w:val="92"/>
          <w:jc w:val="center"/>
        </w:trPr>
        <w:tc>
          <w:tcPr>
            <w:tcW w:w="4542" w:type="dxa"/>
            <w:gridSpan w:val="1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2A58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0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D557446" w14:textId="41C03655" w:rsidR="005E3F4A" w:rsidRPr="00107BE3" w:rsidRDefault="005E3F4A" w:rsidP="005E3F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06.02.2025</w:t>
            </w:r>
          </w:p>
        </w:tc>
        <w:tc>
          <w:tcPr>
            <w:tcW w:w="32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A501D" w14:textId="0F136474" w:rsidR="005E3F4A" w:rsidRPr="00107BE3" w:rsidRDefault="005E3F4A" w:rsidP="005E3F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16.05.2025</w:t>
            </w:r>
          </w:p>
        </w:tc>
      </w:tr>
      <w:tr w:rsidR="005E3F4A" w:rsidRPr="00395B6E" w14:paraId="2D0A005C" w14:textId="77777777" w:rsidTr="00DD35E1">
        <w:trPr>
          <w:gridAfter w:val="1"/>
          <w:wAfter w:w="12" w:type="dxa"/>
          <w:trHeight w:val="344"/>
          <w:jc w:val="center"/>
        </w:trPr>
        <w:tc>
          <w:tcPr>
            <w:tcW w:w="4542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0607" w14:textId="77777777" w:rsidR="005E3F4A" w:rsidRPr="00753348" w:rsidRDefault="005E3F4A" w:rsidP="005E3F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r w:rsidRPr="00753348">
              <w:rPr>
                <w:rFonts w:ascii="GHEA Grapalat" w:hAnsi="GHEA Grapalat"/>
                <w:b/>
                <w:sz w:val="14"/>
                <w:szCs w:val="14"/>
              </w:rPr>
              <w:t xml:space="preserve">договора            </w:t>
            </w:r>
            <w:r w:rsidRPr="00E142F8"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</w:p>
        </w:tc>
        <w:tc>
          <w:tcPr>
            <w:tcW w:w="6232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1C6A173B" w14:textId="30575766" w:rsidR="005E3F4A" w:rsidRPr="00D32DD2" w:rsidRDefault="005E3F4A" w:rsidP="005E3F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Pr="003C3F4A">
              <w:rPr>
                <w:rFonts w:ascii="GHEA Grapalat" w:hAnsi="GHEA Grapalat" w:cs="Sylfaen"/>
                <w:b/>
                <w:sz w:val="14"/>
                <w:szCs w:val="14"/>
              </w:rPr>
              <w:t>.05.2025</w:t>
            </w:r>
          </w:p>
        </w:tc>
      </w:tr>
      <w:tr w:rsidR="005E3F4A" w:rsidRPr="00395B6E" w14:paraId="6A4258E0" w14:textId="77777777" w:rsidTr="00DD35E1">
        <w:trPr>
          <w:gridAfter w:val="1"/>
          <w:wAfter w:w="12" w:type="dxa"/>
          <w:trHeight w:val="344"/>
          <w:jc w:val="center"/>
        </w:trPr>
        <w:tc>
          <w:tcPr>
            <w:tcW w:w="45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C9FA9" w14:textId="77777777" w:rsidR="005E3F4A" w:rsidRPr="00395B6E" w:rsidRDefault="005E3F4A" w:rsidP="005E3F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26461939" w14:textId="77286F8E" w:rsidR="005E3F4A" w:rsidRPr="002038BB" w:rsidRDefault="005E3F4A" w:rsidP="005E3F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3F4A">
              <w:rPr>
                <w:rFonts w:ascii="GHEA Grapalat" w:hAnsi="GHEA Grapalat" w:cs="Sylfaen"/>
                <w:b/>
                <w:sz w:val="14"/>
                <w:szCs w:val="14"/>
              </w:rPr>
              <w:t>5.05.2025</w:t>
            </w:r>
          </w:p>
        </w:tc>
      </w:tr>
      <w:tr w:rsidR="005E3F4A" w:rsidRPr="00395B6E" w14:paraId="78DA62ED" w14:textId="77777777" w:rsidTr="00DD35E1">
        <w:trPr>
          <w:gridAfter w:val="1"/>
          <w:wAfter w:w="12" w:type="dxa"/>
          <w:trHeight w:val="60"/>
          <w:jc w:val="center"/>
        </w:trPr>
        <w:tc>
          <w:tcPr>
            <w:tcW w:w="45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879EC" w14:textId="77777777" w:rsidR="005E3F4A" w:rsidRPr="00395B6E" w:rsidRDefault="005E3F4A" w:rsidP="005E3F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7349FF77" w14:textId="44C4612F" w:rsidR="005E3F4A" w:rsidRPr="002038BB" w:rsidRDefault="005E3F4A" w:rsidP="005E3F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3F4A">
              <w:rPr>
                <w:rFonts w:ascii="GHEA Grapalat" w:hAnsi="GHEA Grapalat" w:cs="Sylfaen"/>
                <w:b/>
                <w:sz w:val="14"/>
                <w:szCs w:val="14"/>
              </w:rPr>
              <w:t>5.05.2025</w:t>
            </w:r>
          </w:p>
        </w:tc>
      </w:tr>
      <w:tr w:rsidR="005E3F4A" w:rsidRPr="00395B6E" w14:paraId="6927587B" w14:textId="77777777" w:rsidTr="00753348">
        <w:trPr>
          <w:gridAfter w:val="1"/>
          <w:wAfter w:w="12" w:type="dxa"/>
          <w:trHeight w:val="288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6D12111C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0E57B655" w14:textId="77777777" w:rsidTr="006F4728">
        <w:trPr>
          <w:gridAfter w:val="1"/>
          <w:wAfter w:w="12" w:type="dxa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14:paraId="257A4386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5E7D212D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00" w:type="dxa"/>
            <w:gridSpan w:val="23"/>
            <w:shd w:val="clear" w:color="auto" w:fill="auto"/>
            <w:vAlign w:val="center"/>
          </w:tcPr>
          <w:p w14:paraId="016EAFB7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E3F4A" w:rsidRPr="00395B6E" w14:paraId="457083AA" w14:textId="77777777" w:rsidTr="00107BE3">
        <w:trPr>
          <w:trHeight w:val="2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14:paraId="55FA8CDB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07FA98D2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 w:val="restart"/>
            <w:shd w:val="clear" w:color="auto" w:fill="auto"/>
            <w:vAlign w:val="center"/>
          </w:tcPr>
          <w:p w14:paraId="33C5779F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35" w:type="dxa"/>
            <w:gridSpan w:val="7"/>
            <w:vMerge w:val="restart"/>
            <w:shd w:val="clear" w:color="auto" w:fill="auto"/>
            <w:vAlign w:val="center"/>
          </w:tcPr>
          <w:p w14:paraId="398AE59B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3"/>
            <w:vMerge w:val="restart"/>
            <w:shd w:val="clear" w:color="auto" w:fill="auto"/>
            <w:vAlign w:val="center"/>
          </w:tcPr>
          <w:p w14:paraId="209732CB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14:paraId="63845429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13" w:type="dxa"/>
            <w:gridSpan w:val="7"/>
            <w:shd w:val="clear" w:color="auto" w:fill="auto"/>
            <w:vAlign w:val="center"/>
          </w:tcPr>
          <w:p w14:paraId="669D8E7F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E3F4A" w:rsidRPr="00395B6E" w14:paraId="5387311C" w14:textId="77777777" w:rsidTr="00107BE3">
        <w:trPr>
          <w:trHeight w:val="238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14:paraId="0877EF52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7C24D91A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  <w:shd w:val="clear" w:color="auto" w:fill="auto"/>
            <w:vAlign w:val="center"/>
          </w:tcPr>
          <w:p w14:paraId="2CA9C31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7"/>
            <w:vMerge/>
            <w:shd w:val="clear" w:color="auto" w:fill="auto"/>
            <w:vAlign w:val="center"/>
          </w:tcPr>
          <w:p w14:paraId="07AF155E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shd w:val="clear" w:color="auto" w:fill="auto"/>
            <w:vAlign w:val="center"/>
          </w:tcPr>
          <w:p w14:paraId="62D364DA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5" w:type="dxa"/>
            <w:gridSpan w:val="3"/>
            <w:vMerge/>
            <w:shd w:val="clear" w:color="auto" w:fill="auto"/>
            <w:vAlign w:val="center"/>
          </w:tcPr>
          <w:p w14:paraId="62D0F7C1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13" w:type="dxa"/>
            <w:gridSpan w:val="7"/>
            <w:shd w:val="clear" w:color="auto" w:fill="auto"/>
            <w:vAlign w:val="center"/>
          </w:tcPr>
          <w:p w14:paraId="05BD8AEC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E3F4A" w:rsidRPr="00395B6E" w14:paraId="79F2E019" w14:textId="77777777" w:rsidTr="00107BE3">
        <w:trPr>
          <w:trHeight w:val="263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3F3EA" w14:textId="77777777" w:rsidR="005E3F4A" w:rsidRPr="00395B6E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10B55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CA5F9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84975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6B4B2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EC410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48AE1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0B740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E3F4A" w:rsidRPr="00395B6E" w14:paraId="42E330A0" w14:textId="77777777" w:rsidTr="00CC6E2E">
        <w:trPr>
          <w:trHeight w:val="146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14:paraId="34671A74" w14:textId="0A3D4488" w:rsidR="005E3F4A" w:rsidRPr="004425A4" w:rsidRDefault="005E3F4A" w:rsidP="005E3F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513" w:type="dxa"/>
            <w:gridSpan w:val="2"/>
            <w:shd w:val="clear" w:color="auto" w:fill="auto"/>
          </w:tcPr>
          <w:p w14:paraId="726EA12A" w14:textId="7776EDF9" w:rsidR="005E3F4A" w:rsidRPr="00F3385E" w:rsidRDefault="005E3F4A" w:rsidP="005E3F4A">
            <w:pPr>
              <w:rPr>
                <w:rFonts w:ascii="Sylfaen" w:hAnsi="Sylfaen"/>
                <w:sz w:val="20"/>
                <w:lang w:val="hy-AM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</w:t>
            </w:r>
            <w:proofErr w:type="spellStart"/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Органикс</w:t>
            </w:r>
            <w:proofErr w:type="spellEnd"/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1929BDF9" w14:textId="431A819E" w:rsidR="005E3F4A" w:rsidRPr="005E3F4A" w:rsidRDefault="005E3F4A" w:rsidP="005E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2F8">
              <w:rPr>
                <w:rFonts w:ascii="GHEA Grapalat" w:hAnsi="GHEA Grapalat"/>
                <w:sz w:val="16"/>
                <w:szCs w:val="16"/>
                <w:lang w:val="hy-AM"/>
              </w:rPr>
              <w:t>№ ICP- GHAPDzB -</w:t>
            </w:r>
            <w:r>
              <w:rPr>
                <w:rFonts w:ascii="GHEA Grapalat" w:hAnsi="GHEA Grapalat"/>
                <w:sz w:val="16"/>
                <w:szCs w:val="16"/>
              </w:rPr>
              <w:t>25/04-1</w:t>
            </w:r>
          </w:p>
        </w:tc>
        <w:tc>
          <w:tcPr>
            <w:tcW w:w="1435" w:type="dxa"/>
            <w:gridSpan w:val="7"/>
            <w:shd w:val="clear" w:color="auto" w:fill="auto"/>
            <w:vAlign w:val="center"/>
          </w:tcPr>
          <w:p w14:paraId="7169BAB8" w14:textId="3260422F" w:rsidR="005E3F4A" w:rsidRDefault="005E3F4A" w:rsidP="005E3F4A">
            <w:pPr>
              <w:shd w:val="clear" w:color="auto" w:fill="FFFFFF"/>
              <w:ind w:left="5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0BE3">
              <w:rPr>
                <w:rFonts w:ascii="GHEA Grapalat" w:hAnsi="GHEA Grapalat" w:cs="Sylfaen"/>
                <w:b/>
                <w:sz w:val="14"/>
                <w:szCs w:val="14"/>
              </w:rPr>
              <w:t>25.05.2025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02D06B4" w14:textId="50E7E11F" w:rsidR="005E3F4A" w:rsidRPr="006F4728" w:rsidRDefault="005E3F4A" w:rsidP="005E3F4A">
            <w:pPr>
              <w:rPr>
                <w:rFonts w:ascii="Cambria" w:hAnsi="Cambria" w:cs="Cambria"/>
                <w:sz w:val="14"/>
                <w:szCs w:val="14"/>
              </w:rPr>
            </w:pPr>
            <w:r w:rsidRPr="006F4728">
              <w:rPr>
                <w:rFonts w:ascii="Cambria" w:hAnsi="Cambria" w:cs="Cambria"/>
                <w:sz w:val="14"/>
                <w:szCs w:val="14"/>
              </w:rPr>
              <w:t>В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течение</w:t>
            </w:r>
            <w:r w:rsidRPr="006F4728">
              <w:rPr>
                <w:sz w:val="14"/>
                <w:szCs w:val="14"/>
              </w:rPr>
              <w:t xml:space="preserve"> </w:t>
            </w:r>
            <w:r>
              <w:rPr>
                <w:rFonts w:ascii="Sylfaen" w:hAnsi="Sylfaen" w:cs="Cambria"/>
                <w:sz w:val="14"/>
                <w:szCs w:val="14"/>
              </w:rPr>
              <w:t xml:space="preserve">трех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месяцев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после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подписания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договора</w:t>
            </w: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5A66E38F" w14:textId="4233614F" w:rsidR="005E3F4A" w:rsidRPr="007C0476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90707">
              <w:rPr>
                <w:rFonts w:ascii="GHEA Grapalat" w:hAnsi="GHEA Grapalat" w:cs="Sylfaen"/>
                <w:bCs/>
                <w:color w:val="FF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48" w:type="dxa"/>
            <w:gridSpan w:val="5"/>
            <w:shd w:val="clear" w:color="auto" w:fill="auto"/>
            <w:vAlign w:val="center"/>
          </w:tcPr>
          <w:p w14:paraId="3834B952" w14:textId="4828E85E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</w:t>
            </w:r>
          </w:p>
        </w:tc>
        <w:tc>
          <w:tcPr>
            <w:tcW w:w="1865" w:type="dxa"/>
            <w:gridSpan w:val="2"/>
            <w:shd w:val="clear" w:color="auto" w:fill="auto"/>
            <w:vAlign w:val="center"/>
          </w:tcPr>
          <w:p w14:paraId="59B654E1" w14:textId="646741BA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 w:rsidRPr="007D377D">
              <w:rPr>
                <w:rFonts w:ascii="Sylfaen" w:hAnsi="Sylfaen"/>
                <w:b/>
                <w:sz w:val="20"/>
                <w:lang w:val="hy-AM"/>
              </w:rPr>
              <w:t>1590000</w:t>
            </w:r>
          </w:p>
        </w:tc>
      </w:tr>
      <w:tr w:rsidR="005E3F4A" w:rsidRPr="00395B6E" w14:paraId="53E9F23B" w14:textId="77777777" w:rsidTr="006A708A">
        <w:trPr>
          <w:trHeight w:val="146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14:paraId="15E5FF2A" w14:textId="685165C4" w:rsidR="005E3F4A" w:rsidRPr="004425A4" w:rsidRDefault="005E3F4A" w:rsidP="005E3F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/>
                <w:sz w:val="14"/>
                <w:szCs w:val="14"/>
              </w:rPr>
              <w:t>2,3</w:t>
            </w:r>
          </w:p>
        </w:tc>
        <w:tc>
          <w:tcPr>
            <w:tcW w:w="1513" w:type="dxa"/>
            <w:gridSpan w:val="2"/>
            <w:shd w:val="clear" w:color="auto" w:fill="auto"/>
          </w:tcPr>
          <w:p w14:paraId="337A9EAA" w14:textId="6D16AFA4" w:rsidR="005E3F4A" w:rsidRPr="00F3385E" w:rsidRDefault="005E3F4A" w:rsidP="005E3F4A">
            <w:pPr>
              <w:rPr>
                <w:rFonts w:ascii="Sylfaen" w:hAnsi="Sylfaen"/>
                <w:sz w:val="20"/>
                <w:lang w:val="hy-AM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"ТНМ"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0225A046" w14:textId="03F54EC8" w:rsidR="005E3F4A" w:rsidRPr="005E3F4A" w:rsidRDefault="005E3F4A" w:rsidP="005E3F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2F8">
              <w:rPr>
                <w:rFonts w:ascii="GHEA Grapalat" w:hAnsi="GHEA Grapalat"/>
                <w:sz w:val="16"/>
                <w:szCs w:val="16"/>
                <w:lang w:val="hy-AM"/>
              </w:rPr>
              <w:t xml:space="preserve">№ ICP- GHAPDzB </w:t>
            </w:r>
            <w:r>
              <w:rPr>
                <w:rFonts w:ascii="GHEA Grapalat" w:hAnsi="GHEA Grapalat"/>
                <w:sz w:val="16"/>
                <w:szCs w:val="16"/>
              </w:rPr>
              <w:t>25/04-2</w:t>
            </w:r>
          </w:p>
        </w:tc>
        <w:tc>
          <w:tcPr>
            <w:tcW w:w="1435" w:type="dxa"/>
            <w:gridSpan w:val="7"/>
            <w:shd w:val="clear" w:color="auto" w:fill="auto"/>
            <w:vAlign w:val="center"/>
          </w:tcPr>
          <w:p w14:paraId="78825FF6" w14:textId="33ED2D38" w:rsidR="005E3F4A" w:rsidRDefault="005E3F4A" w:rsidP="005E3F4A">
            <w:pPr>
              <w:shd w:val="clear" w:color="auto" w:fill="FFFFFF"/>
              <w:ind w:left="57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0BE3">
              <w:rPr>
                <w:rFonts w:ascii="GHEA Grapalat" w:hAnsi="GHEA Grapalat" w:cs="Sylfaen"/>
                <w:b/>
                <w:sz w:val="14"/>
                <w:szCs w:val="14"/>
              </w:rPr>
              <w:t>25.05.2025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CA86BF6" w14:textId="20ABB33A" w:rsidR="005E3F4A" w:rsidRPr="006F4728" w:rsidRDefault="005E3F4A" w:rsidP="005E3F4A">
            <w:pPr>
              <w:rPr>
                <w:rFonts w:ascii="Cambria" w:hAnsi="Cambria" w:cs="Cambria"/>
                <w:sz w:val="14"/>
                <w:szCs w:val="14"/>
              </w:rPr>
            </w:pPr>
            <w:r w:rsidRPr="006F4728">
              <w:rPr>
                <w:rFonts w:ascii="Cambria" w:hAnsi="Cambria" w:cs="Cambria"/>
                <w:sz w:val="14"/>
                <w:szCs w:val="14"/>
              </w:rPr>
              <w:t>В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течение</w:t>
            </w:r>
            <w:r w:rsidRPr="006F4728">
              <w:rPr>
                <w:sz w:val="14"/>
                <w:szCs w:val="14"/>
              </w:rPr>
              <w:t xml:space="preserve"> </w:t>
            </w:r>
            <w:r>
              <w:rPr>
                <w:rFonts w:ascii="Sylfaen" w:hAnsi="Sylfaen" w:cs="Cambria"/>
                <w:sz w:val="14"/>
                <w:szCs w:val="14"/>
              </w:rPr>
              <w:t xml:space="preserve">трех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месяцев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после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подписания</w:t>
            </w:r>
            <w:r w:rsidRPr="006F4728">
              <w:rPr>
                <w:sz w:val="14"/>
                <w:szCs w:val="14"/>
              </w:rPr>
              <w:t xml:space="preserve"> </w:t>
            </w:r>
            <w:r w:rsidRPr="006F4728">
              <w:rPr>
                <w:rFonts w:ascii="Cambria" w:hAnsi="Cambria" w:cs="Cambria"/>
                <w:sz w:val="14"/>
                <w:szCs w:val="14"/>
              </w:rPr>
              <w:t>договора</w:t>
            </w:r>
          </w:p>
        </w:tc>
        <w:tc>
          <w:tcPr>
            <w:tcW w:w="935" w:type="dxa"/>
            <w:gridSpan w:val="3"/>
            <w:shd w:val="clear" w:color="auto" w:fill="auto"/>
            <w:vAlign w:val="center"/>
          </w:tcPr>
          <w:p w14:paraId="2442960F" w14:textId="0A5FA409" w:rsidR="005E3F4A" w:rsidRPr="007C0476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color w:val="FF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548" w:type="dxa"/>
            <w:gridSpan w:val="5"/>
            <w:shd w:val="clear" w:color="auto" w:fill="auto"/>
            <w:vAlign w:val="center"/>
          </w:tcPr>
          <w:p w14:paraId="29838130" w14:textId="1224A82B" w:rsidR="005E3F4A" w:rsidRDefault="005E3F4A" w:rsidP="005E3F4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</w:t>
            </w:r>
          </w:p>
        </w:tc>
        <w:tc>
          <w:tcPr>
            <w:tcW w:w="1865" w:type="dxa"/>
            <w:gridSpan w:val="2"/>
            <w:shd w:val="clear" w:color="auto" w:fill="auto"/>
            <w:vAlign w:val="center"/>
          </w:tcPr>
          <w:p w14:paraId="34FFC9B5" w14:textId="23542442" w:rsidR="005E3F4A" w:rsidRDefault="005E3F4A" w:rsidP="005E3F4A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eastAsia="x-none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5565600</w:t>
            </w:r>
          </w:p>
        </w:tc>
      </w:tr>
      <w:tr w:rsidR="005E3F4A" w:rsidRPr="00395B6E" w14:paraId="325DF26B" w14:textId="77777777" w:rsidTr="00753348">
        <w:trPr>
          <w:gridAfter w:val="1"/>
          <w:wAfter w:w="12" w:type="dxa"/>
          <w:trHeight w:val="150"/>
          <w:jc w:val="center"/>
        </w:trPr>
        <w:tc>
          <w:tcPr>
            <w:tcW w:w="10774" w:type="dxa"/>
            <w:gridSpan w:val="27"/>
            <w:shd w:val="clear" w:color="auto" w:fill="auto"/>
            <w:vAlign w:val="center"/>
          </w:tcPr>
          <w:p w14:paraId="1FF5C39C" w14:textId="77777777" w:rsidR="005E3F4A" w:rsidRPr="007C0476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0476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E3F4A" w:rsidRPr="00395B6E" w14:paraId="1125B711" w14:textId="77777777" w:rsidTr="005E3F4A">
        <w:trPr>
          <w:gridAfter w:val="1"/>
          <w:wAfter w:w="12" w:type="dxa"/>
          <w:trHeight w:val="125"/>
          <w:jc w:val="center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9B5EE" w14:textId="77777777" w:rsidR="005E3F4A" w:rsidRPr="007C0476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C0476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55B1B" w14:textId="77777777" w:rsidR="005E3F4A" w:rsidRPr="00753348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34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4E704" w14:textId="77777777" w:rsidR="005E3F4A" w:rsidRPr="00753348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4F2D84" w14:textId="77777777" w:rsidR="005E3F4A" w:rsidRPr="00753348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6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1E91C" w14:textId="77777777" w:rsidR="005E3F4A" w:rsidRPr="00753348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8ADEF" w14:textId="77777777" w:rsidR="005E3F4A" w:rsidRPr="00753348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53348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753348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753348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5E3F4A" w:rsidRPr="00395B6E" w14:paraId="44C5629D" w14:textId="77777777" w:rsidTr="005E3F4A">
        <w:trPr>
          <w:gridAfter w:val="1"/>
          <w:wAfter w:w="12" w:type="dxa"/>
          <w:trHeight w:val="155"/>
          <w:jc w:val="center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61038" w14:textId="3528B0EE" w:rsidR="005E3F4A" w:rsidRPr="00314CF7" w:rsidRDefault="005E3F4A" w:rsidP="005E3F4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CA8F2E9" w14:textId="47775108" w:rsidR="005E3F4A" w:rsidRPr="0030754D" w:rsidRDefault="005E3F4A" w:rsidP="005E3F4A">
            <w:pPr>
              <w:rPr>
                <w:rFonts w:ascii="Sylfaen" w:hAnsi="Sylfaen"/>
                <w:sz w:val="20"/>
                <w:highlight w:val="yellow"/>
                <w:lang w:val="hy-AM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</w:t>
            </w:r>
            <w:proofErr w:type="spellStart"/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Органикс</w:t>
            </w:r>
            <w:proofErr w:type="spellEnd"/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"</w:t>
            </w:r>
          </w:p>
        </w:tc>
        <w:tc>
          <w:tcPr>
            <w:tcW w:w="34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7CC0C" w14:textId="77777777" w:rsidR="005E3F4A" w:rsidRPr="00F64B86" w:rsidRDefault="005E3F4A" w:rsidP="005E3F4A">
            <w:pPr>
              <w:rPr>
                <w:rFonts w:ascii="Sylfaen" w:hAnsi="Sylfaen"/>
                <w:sz w:val="20"/>
              </w:rPr>
            </w:pPr>
            <w:proofErr w:type="spellStart"/>
            <w:r w:rsidRPr="00F64B86">
              <w:rPr>
                <w:rFonts w:ascii="Sylfaen" w:hAnsi="Sylfaen"/>
                <w:sz w:val="20"/>
              </w:rPr>
              <w:t>К.Ереван</w:t>
            </w:r>
            <w:proofErr w:type="spellEnd"/>
            <w:r w:rsidRPr="00F64B86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F64B86">
              <w:rPr>
                <w:rFonts w:ascii="Sylfaen" w:hAnsi="Sylfaen"/>
                <w:sz w:val="20"/>
              </w:rPr>
              <w:t>Э.Асратян</w:t>
            </w:r>
            <w:proofErr w:type="spellEnd"/>
            <w:r w:rsidRPr="00F64B86">
              <w:rPr>
                <w:rFonts w:ascii="Sylfaen" w:hAnsi="Sylfaen"/>
                <w:sz w:val="20"/>
              </w:rPr>
              <w:t xml:space="preserve"> 7</w:t>
            </w:r>
          </w:p>
          <w:p w14:paraId="79FBD292" w14:textId="529B9DDB" w:rsidR="005E3F4A" w:rsidRPr="00507E94" w:rsidRDefault="005E3F4A" w:rsidP="005E3F4A">
            <w:pPr>
              <w:ind w:hanging="18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Тел. 033 486-487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A30B6" w14:textId="282610F2" w:rsidR="005E3F4A" w:rsidRPr="00507E94" w:rsidRDefault="005E3F4A" w:rsidP="005E3F4A">
            <w:pPr>
              <w:rPr>
                <w:rFonts w:ascii="Cambria" w:hAnsi="Cambria" w:cs="Cambria"/>
                <w:sz w:val="18"/>
                <w:szCs w:val="18"/>
              </w:rPr>
            </w:pPr>
            <w:r w:rsidRPr="00F64B86">
              <w:rPr>
                <w:rFonts w:ascii="Sylfaen" w:hAnsi="Sylfaen"/>
                <w:sz w:val="20"/>
              </w:rPr>
              <w:t>customer.organix@gmail.com</w:t>
            </w:r>
          </w:p>
        </w:tc>
        <w:tc>
          <w:tcPr>
            <w:tcW w:w="6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B91C2" w14:textId="77317BFA" w:rsidR="005E3F4A" w:rsidRPr="00507E94" w:rsidRDefault="005E3F4A" w:rsidP="005E3F4A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37892" w14:textId="7F4439E3" w:rsidR="005E3F4A" w:rsidRPr="00507E94" w:rsidRDefault="005E3F4A" w:rsidP="005E3F4A">
            <w:pPr>
              <w:rPr>
                <w:rFonts w:ascii="Cambria" w:hAnsi="Cambria" w:cs="Cambria"/>
                <w:sz w:val="18"/>
                <w:szCs w:val="18"/>
              </w:rPr>
            </w:pPr>
            <w:r w:rsidRPr="00F64B86">
              <w:rPr>
                <w:rFonts w:ascii="Sylfaen" w:hAnsi="Sylfaen"/>
                <w:sz w:val="20"/>
              </w:rPr>
              <w:t>00486487</w:t>
            </w:r>
          </w:p>
        </w:tc>
      </w:tr>
      <w:tr w:rsidR="005E3F4A" w:rsidRPr="00395B6E" w14:paraId="6F0F42B6" w14:textId="77777777" w:rsidTr="005E3F4A">
        <w:trPr>
          <w:gridAfter w:val="1"/>
          <w:wAfter w:w="12" w:type="dxa"/>
          <w:trHeight w:val="60"/>
          <w:jc w:val="center"/>
        </w:trPr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4F840" w14:textId="476C740D" w:rsidR="005E3F4A" w:rsidRPr="006F4728" w:rsidRDefault="005E3F4A" w:rsidP="005E3F4A">
            <w:pPr>
              <w:widowControl w:val="0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Sylfaen" w:hAnsi="Sylfaen"/>
                <w:sz w:val="14"/>
                <w:szCs w:val="14"/>
              </w:rPr>
              <w:t>2,3</w:t>
            </w: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949993" w14:textId="26ACEFE4" w:rsidR="005E3F4A" w:rsidRPr="006F4728" w:rsidRDefault="005E3F4A" w:rsidP="005E3F4A">
            <w:pPr>
              <w:rPr>
                <w:rFonts w:ascii="Cambria" w:hAnsi="Cambria" w:cs="Cambria"/>
                <w:sz w:val="16"/>
                <w:szCs w:val="16"/>
              </w:rPr>
            </w:pPr>
            <w:r w:rsidRPr="005E3F4A">
              <w:rPr>
                <w:rFonts w:ascii="Sylfaen" w:hAnsi="Sylfaen"/>
                <w:color w:val="000000"/>
                <w:sz w:val="18"/>
                <w:szCs w:val="18"/>
              </w:rPr>
              <w:t>ООО "ТНМ"</w:t>
            </w:r>
          </w:p>
        </w:tc>
        <w:tc>
          <w:tcPr>
            <w:tcW w:w="34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4579A" w14:textId="77777777" w:rsidR="005E3F4A" w:rsidRPr="005E3F4A" w:rsidRDefault="005E3F4A" w:rsidP="005E3F4A">
            <w:pPr>
              <w:rPr>
                <w:rFonts w:ascii="Sylfaen" w:hAnsi="Sylfaen"/>
                <w:sz w:val="20"/>
              </w:rPr>
            </w:pPr>
            <w:r w:rsidRPr="00F64B86">
              <w:rPr>
                <w:rFonts w:ascii="Sylfaen" w:hAnsi="Sylfaen"/>
                <w:sz w:val="20"/>
              </w:rPr>
              <w:t>Ереван улица Орбели</w:t>
            </w:r>
            <w:r w:rsidRPr="005E3F4A">
              <w:rPr>
                <w:rFonts w:ascii="Sylfaen" w:hAnsi="Sylfaen"/>
                <w:sz w:val="20"/>
              </w:rPr>
              <w:t xml:space="preserve"> </w:t>
            </w:r>
            <w:r w:rsidRPr="00F64B86">
              <w:rPr>
                <w:rFonts w:ascii="Sylfaen" w:hAnsi="Sylfaen"/>
                <w:sz w:val="20"/>
              </w:rPr>
              <w:t>15,</w:t>
            </w:r>
            <w:r w:rsidRPr="005E3F4A">
              <w:rPr>
                <w:rFonts w:ascii="Sylfaen" w:hAnsi="Sylfaen"/>
                <w:sz w:val="20"/>
              </w:rPr>
              <w:t xml:space="preserve"> кв</w:t>
            </w:r>
            <w:r w:rsidRPr="00F64B86">
              <w:rPr>
                <w:rFonts w:ascii="Sylfaen" w:hAnsi="Sylfaen"/>
                <w:sz w:val="20"/>
              </w:rPr>
              <w:t>33А,</w:t>
            </w:r>
          </w:p>
          <w:p w14:paraId="66D46C93" w14:textId="2F11A3E9" w:rsidR="005E3F4A" w:rsidRPr="006F4728" w:rsidRDefault="005E3F4A" w:rsidP="005E3F4A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64B86">
              <w:rPr>
                <w:rFonts w:ascii="Sylfaen" w:hAnsi="Sylfaen"/>
                <w:sz w:val="20"/>
              </w:rPr>
              <w:t>Тел. 098 02-03-04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62AE0" w14:textId="52C9E9F3" w:rsidR="005E3F4A" w:rsidRPr="006C5FF8" w:rsidRDefault="005E3F4A" w:rsidP="005E3F4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64B86">
              <w:rPr>
                <w:rFonts w:ascii="Sylfaen" w:hAnsi="Sylfaen"/>
                <w:sz w:val="20"/>
                <w:lang w:val="hy-AM"/>
              </w:rPr>
              <w:t>deltant@mail.ru</w:t>
            </w:r>
          </w:p>
        </w:tc>
        <w:tc>
          <w:tcPr>
            <w:tcW w:w="6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7CDA8" w14:textId="71DC8FD6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990A8" w14:textId="76BE0FEC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4B86">
              <w:rPr>
                <w:rFonts w:ascii="Sylfaen" w:hAnsi="Sylfaen"/>
                <w:sz w:val="20"/>
              </w:rPr>
              <w:t>00216627</w:t>
            </w:r>
          </w:p>
        </w:tc>
      </w:tr>
      <w:tr w:rsidR="005E3F4A" w:rsidRPr="00395B6E" w14:paraId="27662074" w14:textId="77777777" w:rsidTr="00753348">
        <w:trPr>
          <w:gridAfter w:val="1"/>
          <w:wAfter w:w="12" w:type="dxa"/>
          <w:trHeight w:val="288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377F3D79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0CC527D4" w14:textId="77777777" w:rsidTr="006F47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39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7BF49" w14:textId="77777777" w:rsidR="005E3F4A" w:rsidRPr="00395B6E" w:rsidRDefault="005E3F4A" w:rsidP="005E3F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80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20F64" w14:textId="716F4E3D" w:rsidR="005E3F4A" w:rsidRPr="00395B6E" w:rsidRDefault="005E3F4A" w:rsidP="005E3F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415C25" w:rsidRPr="00415C25">
              <w:rPr>
                <w:rFonts w:ascii="GHEA Grapalat" w:hAnsi="GHEA Grapalat" w:hint="eastAsia"/>
                <w:sz w:val="14"/>
                <w:szCs w:val="14"/>
              </w:rPr>
              <w:t>Объявить</w:t>
            </w:r>
            <w:r w:rsidR="00415C25" w:rsidRPr="00415C25">
              <w:rPr>
                <w:rFonts w:ascii="GHEA Grapalat" w:hAnsi="GHEA Grapalat"/>
                <w:sz w:val="14"/>
                <w:szCs w:val="14"/>
              </w:rPr>
              <w:t xml:space="preserve"> 4-</w:t>
            </w:r>
            <w:r w:rsidR="00415C25" w:rsidRPr="00415C25">
              <w:rPr>
                <w:rFonts w:ascii="GHEA Grapalat" w:hAnsi="GHEA Grapalat" w:hint="eastAsia"/>
                <w:sz w:val="14"/>
                <w:szCs w:val="14"/>
              </w:rPr>
              <w:t>й</w:t>
            </w:r>
            <w:r w:rsidR="00415C25" w:rsidRPr="00415C2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15C25" w:rsidRPr="00415C25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="00415C25" w:rsidRPr="00415C2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15C25" w:rsidRPr="00415C25">
              <w:rPr>
                <w:rFonts w:ascii="GHEA Grapalat" w:hAnsi="GHEA Grapalat" w:hint="eastAsia"/>
                <w:sz w:val="14"/>
                <w:szCs w:val="14"/>
              </w:rPr>
              <w:t>несостоявшимся</w:t>
            </w:r>
          </w:p>
        </w:tc>
      </w:tr>
      <w:tr w:rsidR="005E3F4A" w:rsidRPr="00395B6E" w14:paraId="416EAD4A" w14:textId="77777777" w:rsidTr="00893144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0295A1D9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2B1F0F9B" w14:textId="77777777" w:rsidTr="00753348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DFAD736" w14:textId="77777777" w:rsidR="005E3F4A" w:rsidRPr="00A747D5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3F4A" w:rsidRPr="00395B6E" w14:paraId="3A780A67" w14:textId="77777777" w:rsidTr="00107BE3">
        <w:trPr>
          <w:gridAfter w:val="1"/>
          <w:wAfter w:w="12" w:type="dxa"/>
          <w:trHeight w:val="475"/>
          <w:jc w:val="center"/>
        </w:trPr>
        <w:tc>
          <w:tcPr>
            <w:tcW w:w="427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1A670BE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49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49401525" w14:textId="77777777" w:rsidR="005E3F4A" w:rsidRPr="00D45F80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Gnumner.am, </w:t>
            </w:r>
          </w:p>
        </w:tc>
      </w:tr>
      <w:tr w:rsidR="005E3F4A" w:rsidRPr="00395B6E" w14:paraId="238D6365" w14:textId="77777777" w:rsidTr="00893144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2A33E2B8" w14:textId="77777777" w:rsidR="005E3F4A" w:rsidRPr="00753348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E3F4A" w:rsidRPr="00395B6E" w14:paraId="3DFF0585" w14:textId="77777777" w:rsidTr="00107BE3">
        <w:trPr>
          <w:gridAfter w:val="1"/>
          <w:wAfter w:w="12" w:type="dxa"/>
          <w:trHeight w:val="499"/>
          <w:jc w:val="center"/>
        </w:trPr>
        <w:tc>
          <w:tcPr>
            <w:tcW w:w="42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D62A" w14:textId="77777777" w:rsidR="005E3F4A" w:rsidRPr="00395B6E" w:rsidRDefault="005E3F4A" w:rsidP="005E3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4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6ACC6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3F4A" w:rsidRPr="00395B6E" w14:paraId="7F898860" w14:textId="77777777" w:rsidTr="00893144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B8384C6" w14:textId="77777777" w:rsidR="005E3F4A" w:rsidRPr="00506BF6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340E4FA4" w14:textId="77777777" w:rsidTr="00107BE3">
        <w:trPr>
          <w:gridAfter w:val="1"/>
          <w:wAfter w:w="12" w:type="dxa"/>
          <w:trHeight w:val="427"/>
          <w:jc w:val="center"/>
        </w:trPr>
        <w:tc>
          <w:tcPr>
            <w:tcW w:w="42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D32B" w14:textId="77777777" w:rsidR="005E3F4A" w:rsidRPr="00395B6E" w:rsidRDefault="005E3F4A" w:rsidP="005E3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4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F020C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3F4A" w:rsidRPr="00395B6E" w14:paraId="64675214" w14:textId="77777777" w:rsidTr="00753348">
        <w:trPr>
          <w:gridAfter w:val="1"/>
          <w:wAfter w:w="12" w:type="dxa"/>
          <w:trHeight w:val="288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241212C8" w14:textId="77777777" w:rsidR="005E3F4A" w:rsidRPr="00395B6E" w:rsidRDefault="005E3F4A" w:rsidP="005E3F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3F4A" w:rsidRPr="00395B6E" w14:paraId="72B2B5E5" w14:textId="77777777" w:rsidTr="00107BE3">
        <w:trPr>
          <w:gridAfter w:val="1"/>
          <w:wAfter w:w="12" w:type="dxa"/>
          <w:trHeight w:val="60"/>
          <w:jc w:val="center"/>
        </w:trPr>
        <w:tc>
          <w:tcPr>
            <w:tcW w:w="42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4B7C8" w14:textId="77777777" w:rsidR="005E3F4A" w:rsidRPr="00395B6E" w:rsidRDefault="005E3F4A" w:rsidP="005E3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4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B70CA" w14:textId="77777777" w:rsidR="005E3F4A" w:rsidRPr="00395B6E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3F4A" w:rsidRPr="00395B6E" w14:paraId="06C58696" w14:textId="77777777" w:rsidTr="00753348">
        <w:trPr>
          <w:gridAfter w:val="1"/>
          <w:wAfter w:w="12" w:type="dxa"/>
          <w:trHeight w:val="60"/>
          <w:jc w:val="center"/>
        </w:trPr>
        <w:tc>
          <w:tcPr>
            <w:tcW w:w="10774" w:type="dxa"/>
            <w:gridSpan w:val="27"/>
            <w:shd w:val="clear" w:color="auto" w:fill="99CCFF"/>
            <w:vAlign w:val="center"/>
          </w:tcPr>
          <w:p w14:paraId="4CF8FB17" w14:textId="77777777" w:rsidR="005E3F4A" w:rsidRPr="00753348" w:rsidRDefault="005E3F4A" w:rsidP="005E3F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E3F4A" w:rsidRPr="00395B6E" w14:paraId="50F31083" w14:textId="77777777" w:rsidTr="00753348">
        <w:trPr>
          <w:gridAfter w:val="1"/>
          <w:wAfter w:w="12" w:type="dxa"/>
          <w:trHeight w:val="227"/>
          <w:jc w:val="center"/>
        </w:trPr>
        <w:tc>
          <w:tcPr>
            <w:tcW w:w="10774" w:type="dxa"/>
            <w:gridSpan w:val="27"/>
            <w:shd w:val="clear" w:color="auto" w:fill="auto"/>
            <w:vAlign w:val="center"/>
          </w:tcPr>
          <w:p w14:paraId="62C8EB2D" w14:textId="77777777" w:rsidR="005E3F4A" w:rsidRPr="00395B6E" w:rsidRDefault="005E3F4A" w:rsidP="005E3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3F4A" w:rsidRPr="00395B6E" w14:paraId="3680C79B" w14:textId="77777777" w:rsidTr="00107BE3">
        <w:trPr>
          <w:gridAfter w:val="1"/>
          <w:wAfter w:w="12" w:type="dxa"/>
          <w:trHeight w:val="47"/>
          <w:jc w:val="center"/>
        </w:trPr>
        <w:tc>
          <w:tcPr>
            <w:tcW w:w="31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D5266" w14:textId="77777777" w:rsidR="005E3F4A" w:rsidRPr="00395B6E" w:rsidRDefault="005E3F4A" w:rsidP="005E3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EE09B" w14:textId="77777777" w:rsidR="005E3F4A" w:rsidRPr="00395B6E" w:rsidRDefault="005E3F4A" w:rsidP="005E3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B7413" w14:textId="77777777" w:rsidR="005E3F4A" w:rsidRPr="00395B6E" w:rsidRDefault="005E3F4A" w:rsidP="005E3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E3F4A" w:rsidRPr="00395B6E" w14:paraId="41C02147" w14:textId="77777777" w:rsidTr="00107BE3">
        <w:trPr>
          <w:gridAfter w:val="1"/>
          <w:wAfter w:w="12" w:type="dxa"/>
          <w:trHeight w:val="47"/>
          <w:jc w:val="center"/>
        </w:trPr>
        <w:tc>
          <w:tcPr>
            <w:tcW w:w="3198" w:type="dxa"/>
            <w:gridSpan w:val="6"/>
            <w:shd w:val="clear" w:color="auto" w:fill="auto"/>
            <w:vAlign w:val="center"/>
          </w:tcPr>
          <w:p w14:paraId="057662D3" w14:textId="77777777" w:rsidR="005E3F4A" w:rsidRPr="00862C88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Марина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Мкртчян</w:t>
            </w:r>
          </w:p>
        </w:tc>
        <w:tc>
          <w:tcPr>
            <w:tcW w:w="3590" w:type="dxa"/>
            <w:gridSpan w:val="14"/>
            <w:shd w:val="clear" w:color="auto" w:fill="auto"/>
            <w:vAlign w:val="center"/>
          </w:tcPr>
          <w:p w14:paraId="29B9E024" w14:textId="77777777" w:rsidR="005E3F4A" w:rsidRPr="00862C88" w:rsidRDefault="005E3F4A" w:rsidP="005E3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                                  091 143-506</w:t>
            </w:r>
          </w:p>
        </w:tc>
        <w:tc>
          <w:tcPr>
            <w:tcW w:w="3986" w:type="dxa"/>
            <w:gridSpan w:val="7"/>
            <w:shd w:val="clear" w:color="auto" w:fill="auto"/>
            <w:vAlign w:val="center"/>
          </w:tcPr>
          <w:p w14:paraId="5AD8945A" w14:textId="77777777" w:rsidR="005E3F4A" w:rsidRPr="00D45F80" w:rsidRDefault="005E3F4A" w:rsidP="005E3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m.mkrtchyan1@mail.ru</w:t>
            </w:r>
          </w:p>
        </w:tc>
      </w:tr>
    </w:tbl>
    <w:p w14:paraId="02C97FCE" w14:textId="77777777" w:rsidR="00B17780" w:rsidRDefault="00B17780" w:rsidP="00753348">
      <w:pPr>
        <w:pStyle w:val="a6"/>
        <w:widowControl w:val="0"/>
        <w:spacing w:after="160" w:line="336" w:lineRule="auto"/>
        <w:ind w:firstLine="0"/>
        <w:jc w:val="left"/>
        <w:rPr>
          <w:rFonts w:ascii="Sylfaen" w:hAnsi="Sylfaen"/>
          <w:color w:val="000000"/>
          <w:sz w:val="20"/>
          <w:lang w:val="af-ZA"/>
        </w:rPr>
      </w:pPr>
    </w:p>
    <w:p w14:paraId="0738C19B" w14:textId="77777777" w:rsidR="00613058" w:rsidRPr="00B17780" w:rsidRDefault="00B17780" w:rsidP="00753348">
      <w:pPr>
        <w:pStyle w:val="a6"/>
        <w:widowControl w:val="0"/>
        <w:spacing w:after="160" w:line="336" w:lineRule="auto"/>
        <w:ind w:firstLine="0"/>
        <w:jc w:val="left"/>
        <w:rPr>
          <w:rFonts w:ascii="Sylfaen" w:hAnsi="Sylfaen"/>
          <w:i/>
          <w:sz w:val="20"/>
          <w:lang w:val="af-ZA"/>
        </w:rPr>
      </w:pPr>
      <w:r w:rsidRPr="00A03E74">
        <w:rPr>
          <w:rFonts w:ascii="Sylfaen" w:hAnsi="Sylfaen"/>
          <w:color w:val="000000"/>
          <w:sz w:val="20"/>
          <w:lang w:val="af-ZA"/>
        </w:rPr>
        <w:t xml:space="preserve">ЗАКАЗЧИК: </w:t>
      </w:r>
      <w:r w:rsidRPr="00B17780">
        <w:rPr>
          <w:rFonts w:ascii="GHEA Grapalat" w:hAnsi="GHEA Grapalat"/>
          <w:sz w:val="20"/>
        </w:rPr>
        <w:t>ГНКО «ИНСТИТУТ ХИМИЧЕСКОЙ ФИЗИКИ ИМ. А.Б. НАЛБАНДЯНА НАН РА»</w:t>
      </w:r>
    </w:p>
    <w:sectPr w:rsidR="00613058" w:rsidRPr="00B17780" w:rsidSect="007C0476">
      <w:footerReference w:type="even" r:id="rId8"/>
      <w:footerReference w:type="default" r:id="rId9"/>
      <w:pgSz w:w="11906" w:h="16838"/>
      <w:pgMar w:top="426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D56D4" w14:textId="77777777" w:rsidR="004425A4" w:rsidRDefault="004425A4">
      <w:r>
        <w:separator/>
      </w:r>
    </w:p>
  </w:endnote>
  <w:endnote w:type="continuationSeparator" w:id="0">
    <w:p w14:paraId="163FB6BC" w14:textId="77777777" w:rsidR="004425A4" w:rsidRDefault="0044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944B" w14:textId="77777777" w:rsidR="004425A4" w:rsidRDefault="004425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148E2CD" w14:textId="77777777" w:rsidR="004425A4" w:rsidRDefault="004425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8669F6" w14:textId="77777777" w:rsidR="004425A4" w:rsidRPr="008257B0" w:rsidRDefault="004425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7E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E5BF" w14:textId="77777777" w:rsidR="004425A4" w:rsidRDefault="004425A4">
      <w:r>
        <w:separator/>
      </w:r>
    </w:p>
  </w:footnote>
  <w:footnote w:type="continuationSeparator" w:id="0">
    <w:p w14:paraId="184608AC" w14:textId="77777777" w:rsidR="004425A4" w:rsidRDefault="004425A4">
      <w:r>
        <w:continuationSeparator/>
      </w:r>
    </w:p>
  </w:footnote>
  <w:footnote w:id="1">
    <w:p w14:paraId="62182BF0" w14:textId="77777777" w:rsidR="004425A4" w:rsidRPr="004F6EEB" w:rsidRDefault="004425A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45A74AC" w14:textId="77777777" w:rsidR="004425A4" w:rsidRPr="004F6EEB" w:rsidRDefault="004425A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2D3AC633" w14:textId="77777777" w:rsidR="004425A4" w:rsidRPr="004F6EEB" w:rsidRDefault="004425A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42D25297" w14:textId="77777777" w:rsidR="005E3F4A" w:rsidRPr="004F6EEB" w:rsidRDefault="005E3F4A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19B75050" w14:textId="77777777" w:rsidR="005E3F4A" w:rsidRPr="004F6EEB" w:rsidRDefault="005E3F4A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2890BE4B" w14:textId="77777777" w:rsidR="005E3F4A" w:rsidRPr="007C0476" w:rsidRDefault="005E3F4A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hy-AM"/>
        </w:rPr>
      </w:pPr>
    </w:p>
  </w:footnote>
  <w:footnote w:id="7">
    <w:p w14:paraId="53E103AF" w14:textId="77777777" w:rsidR="005E3F4A" w:rsidRPr="007C0476" w:rsidRDefault="005E3F4A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A5B2D81"/>
    <w:multiLevelType w:val="hybridMultilevel"/>
    <w:tmpl w:val="D0ECA3FA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2339790">
    <w:abstractNumId w:val="33"/>
  </w:num>
  <w:num w:numId="2" w16cid:durableId="822432409">
    <w:abstractNumId w:val="28"/>
  </w:num>
  <w:num w:numId="3" w16cid:durableId="1439137397">
    <w:abstractNumId w:val="4"/>
  </w:num>
  <w:num w:numId="4" w16cid:durableId="1850749083">
    <w:abstractNumId w:val="22"/>
  </w:num>
  <w:num w:numId="5" w16cid:durableId="345252409">
    <w:abstractNumId w:val="37"/>
  </w:num>
  <w:num w:numId="6" w16cid:durableId="1145658633">
    <w:abstractNumId w:val="20"/>
  </w:num>
  <w:num w:numId="7" w16cid:durableId="541094308">
    <w:abstractNumId w:val="34"/>
  </w:num>
  <w:num w:numId="8" w16cid:durableId="297608461">
    <w:abstractNumId w:val="8"/>
  </w:num>
  <w:num w:numId="9" w16cid:durableId="539168934">
    <w:abstractNumId w:val="21"/>
  </w:num>
  <w:num w:numId="10" w16cid:durableId="1274899498">
    <w:abstractNumId w:val="17"/>
  </w:num>
  <w:num w:numId="11" w16cid:durableId="1860583351">
    <w:abstractNumId w:val="13"/>
  </w:num>
  <w:num w:numId="12" w16cid:durableId="1698696810">
    <w:abstractNumId w:val="1"/>
  </w:num>
  <w:num w:numId="13" w16cid:durableId="673999177">
    <w:abstractNumId w:val="30"/>
  </w:num>
  <w:num w:numId="14" w16cid:durableId="1292437915">
    <w:abstractNumId w:val="29"/>
  </w:num>
  <w:num w:numId="15" w16cid:durableId="484736676">
    <w:abstractNumId w:val="10"/>
  </w:num>
  <w:num w:numId="16" w16cid:durableId="368645061">
    <w:abstractNumId w:val="2"/>
  </w:num>
  <w:num w:numId="17" w16cid:durableId="55279049">
    <w:abstractNumId w:val="7"/>
  </w:num>
  <w:num w:numId="18" w16cid:durableId="602541295">
    <w:abstractNumId w:val="25"/>
  </w:num>
  <w:num w:numId="19" w16cid:durableId="627932048">
    <w:abstractNumId w:val="31"/>
  </w:num>
  <w:num w:numId="20" w16cid:durableId="2039314076">
    <w:abstractNumId w:val="3"/>
  </w:num>
  <w:num w:numId="21" w16cid:durableId="1617297483">
    <w:abstractNumId w:val="26"/>
  </w:num>
  <w:num w:numId="22" w16cid:durableId="1696155727">
    <w:abstractNumId w:val="32"/>
  </w:num>
  <w:num w:numId="23" w16cid:durableId="555972531">
    <w:abstractNumId w:val="9"/>
  </w:num>
  <w:num w:numId="24" w16cid:durableId="1279335745">
    <w:abstractNumId w:val="5"/>
  </w:num>
  <w:num w:numId="25" w16cid:durableId="285358744">
    <w:abstractNumId w:val="36"/>
  </w:num>
  <w:num w:numId="26" w16cid:durableId="683674166">
    <w:abstractNumId w:val="24"/>
  </w:num>
  <w:num w:numId="27" w16cid:durableId="749891265">
    <w:abstractNumId w:val="11"/>
  </w:num>
  <w:num w:numId="28" w16cid:durableId="2131435592">
    <w:abstractNumId w:val="15"/>
  </w:num>
  <w:num w:numId="29" w16cid:durableId="1298223524">
    <w:abstractNumId w:val="35"/>
  </w:num>
  <w:num w:numId="30" w16cid:durableId="1154449196">
    <w:abstractNumId w:val="23"/>
  </w:num>
  <w:num w:numId="31" w16cid:durableId="2028675666">
    <w:abstractNumId w:val="23"/>
  </w:num>
  <w:num w:numId="32" w16cid:durableId="1272736194">
    <w:abstractNumId w:val="18"/>
  </w:num>
  <w:num w:numId="33" w16cid:durableId="1917593556">
    <w:abstractNumId w:val="38"/>
  </w:num>
  <w:num w:numId="34" w16cid:durableId="1028528135">
    <w:abstractNumId w:val="12"/>
  </w:num>
  <w:num w:numId="35" w16cid:durableId="88620666">
    <w:abstractNumId w:val="16"/>
  </w:num>
  <w:num w:numId="36" w16cid:durableId="2055696700">
    <w:abstractNumId w:val="6"/>
  </w:num>
  <w:num w:numId="37" w16cid:durableId="1120224331">
    <w:abstractNumId w:val="19"/>
  </w:num>
  <w:num w:numId="38" w16cid:durableId="286741074">
    <w:abstractNumId w:val="14"/>
  </w:num>
  <w:num w:numId="39" w16cid:durableId="622732312">
    <w:abstractNumId w:val="0"/>
  </w:num>
  <w:num w:numId="40" w16cid:durableId="175643818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4C5B"/>
    <w:rsid w:val="0009038B"/>
    <w:rsid w:val="0009444C"/>
    <w:rsid w:val="00095B7E"/>
    <w:rsid w:val="000A6AA2"/>
    <w:rsid w:val="000B3F73"/>
    <w:rsid w:val="000B4202"/>
    <w:rsid w:val="000C058E"/>
    <w:rsid w:val="000C210A"/>
    <w:rsid w:val="000C36DD"/>
    <w:rsid w:val="000C6DB3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7BE3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5EA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29A"/>
    <w:rsid w:val="00245FAF"/>
    <w:rsid w:val="002616FE"/>
    <w:rsid w:val="00263338"/>
    <w:rsid w:val="0026753B"/>
    <w:rsid w:val="0027090D"/>
    <w:rsid w:val="00270FCE"/>
    <w:rsid w:val="00271338"/>
    <w:rsid w:val="0027397F"/>
    <w:rsid w:val="00274A96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281"/>
    <w:rsid w:val="002F0A9D"/>
    <w:rsid w:val="002F4155"/>
    <w:rsid w:val="002F4986"/>
    <w:rsid w:val="002F50FC"/>
    <w:rsid w:val="00301137"/>
    <w:rsid w:val="00302445"/>
    <w:rsid w:val="00302D3C"/>
    <w:rsid w:val="0030464E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5C25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5A4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5D36"/>
    <w:rsid w:val="005060B6"/>
    <w:rsid w:val="005068D1"/>
    <w:rsid w:val="00506BF6"/>
    <w:rsid w:val="00507E94"/>
    <w:rsid w:val="00512138"/>
    <w:rsid w:val="00516CB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F4A"/>
    <w:rsid w:val="005E6B61"/>
    <w:rsid w:val="005F027C"/>
    <w:rsid w:val="005F06D5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E7523"/>
    <w:rsid w:val="006F114D"/>
    <w:rsid w:val="006F1AD4"/>
    <w:rsid w:val="006F4728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3348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0476"/>
    <w:rsid w:val="007C3B03"/>
    <w:rsid w:val="007C7163"/>
    <w:rsid w:val="007D1BF8"/>
    <w:rsid w:val="007E1AF2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2C88"/>
    <w:rsid w:val="00866D01"/>
    <w:rsid w:val="00871366"/>
    <w:rsid w:val="00874380"/>
    <w:rsid w:val="008816D8"/>
    <w:rsid w:val="0088337A"/>
    <w:rsid w:val="00890A14"/>
    <w:rsid w:val="00891447"/>
    <w:rsid w:val="0089170A"/>
    <w:rsid w:val="00891CC9"/>
    <w:rsid w:val="00893144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12B"/>
    <w:rsid w:val="00955275"/>
    <w:rsid w:val="009560E0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2205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3A68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7198"/>
    <w:rsid w:val="00AE44F0"/>
    <w:rsid w:val="00AE7C17"/>
    <w:rsid w:val="00B00226"/>
    <w:rsid w:val="00B036F7"/>
    <w:rsid w:val="00B06F5C"/>
    <w:rsid w:val="00B10495"/>
    <w:rsid w:val="00B16C9D"/>
    <w:rsid w:val="00B17780"/>
    <w:rsid w:val="00B21464"/>
    <w:rsid w:val="00B21822"/>
    <w:rsid w:val="00B226C2"/>
    <w:rsid w:val="00B232DE"/>
    <w:rsid w:val="00B31ED6"/>
    <w:rsid w:val="00B34A30"/>
    <w:rsid w:val="00B451E7"/>
    <w:rsid w:val="00B45438"/>
    <w:rsid w:val="00B50A3B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01CD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6F"/>
    <w:rsid w:val="00D06E8D"/>
    <w:rsid w:val="00D1512F"/>
    <w:rsid w:val="00D20BEB"/>
    <w:rsid w:val="00D21F3A"/>
    <w:rsid w:val="00D2725C"/>
    <w:rsid w:val="00D30540"/>
    <w:rsid w:val="00D32DD2"/>
    <w:rsid w:val="00D405E4"/>
    <w:rsid w:val="00D45F80"/>
    <w:rsid w:val="00D472AC"/>
    <w:rsid w:val="00D523E9"/>
    <w:rsid w:val="00D52421"/>
    <w:rsid w:val="00D559F9"/>
    <w:rsid w:val="00D63146"/>
    <w:rsid w:val="00D64625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2F8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4EF9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0C1E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B5FC870"/>
  <w15:docId w15:val="{4CD9A59E-727F-4A49-811F-E6F1857A6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2E3281"/>
    <w:rPr>
      <w:rFonts w:ascii="Arial LatArm" w:hAnsi="Arial LatArm"/>
      <w:sz w:val="24"/>
    </w:rPr>
  </w:style>
  <w:style w:type="character" w:customStyle="1" w:styleId="k1s">
    <w:name w:val="k1s"/>
    <w:rsid w:val="002E3281"/>
  </w:style>
  <w:style w:type="character" w:customStyle="1" w:styleId="af9">
    <w:name w:val="Абзац списка Знак"/>
    <w:link w:val="af8"/>
    <w:uiPriority w:val="34"/>
    <w:locked/>
    <w:rsid w:val="005E3F4A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5AA96-D384-49CB-BAF0-C44D0DAB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Marinaa</cp:lastModifiedBy>
  <cp:revision>26</cp:revision>
  <cp:lastPrinted>2024-05-15T14:49:00Z</cp:lastPrinted>
  <dcterms:created xsi:type="dcterms:W3CDTF">2022-07-11T11:47:00Z</dcterms:created>
  <dcterms:modified xsi:type="dcterms:W3CDTF">2025-03-26T13:20:00Z</dcterms:modified>
</cp:coreProperties>
</file>